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nformat"/>
        <w:jc w:val="right"/>
        <w:rPr/>
      </w:pPr>
      <w:r>
        <w:rPr>
          <w:rFonts w:cs="Arial" w:ascii="Arial" w:hAnsi="Arial"/>
          <w:sz w:val="22"/>
          <w:szCs w:val="22"/>
        </w:rPr>
        <w:t xml:space="preserve">                                                           </w:t>
      </w:r>
      <w:r>
        <w:rPr>
          <w:rFonts w:cs="Arial" w:ascii="Arial" w:hAnsi="Arial"/>
          <w:sz w:val="22"/>
          <w:szCs w:val="22"/>
        </w:rPr>
        <w:t>В Управление социальной</w:t>
      </w:r>
    </w:p>
    <w:p>
      <w:pPr>
        <w:pStyle w:val="ConsPlusNonformat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защиты населения</w:t>
      </w:r>
    </w:p>
    <w:p>
      <w:pPr>
        <w:pStyle w:val="ConsPlusNonformat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                                   </w:t>
      </w:r>
      <w:r>
        <w:rPr>
          <w:rFonts w:cs="Arial" w:ascii="Arial" w:hAnsi="Arial"/>
          <w:sz w:val="22"/>
          <w:szCs w:val="22"/>
        </w:rPr>
        <w:t>г. Ялуторовск</w:t>
      </w:r>
    </w:p>
    <w:p>
      <w:pPr>
        <w:pStyle w:val="ConsPlusNonformat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                                         </w:t>
      </w:r>
      <w:r>
        <w:rPr>
          <w:rFonts w:cs="Arial" w:ascii="Arial" w:hAnsi="Arial"/>
          <w:sz w:val="22"/>
          <w:szCs w:val="22"/>
        </w:rPr>
        <w:t>(города, района)</w:t>
      </w:r>
    </w:p>
    <w:p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nsPlusNonformat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ЗАЯВЛЕНИЕ</w:t>
      </w:r>
    </w:p>
    <w:p>
      <w:pPr>
        <w:pStyle w:val="ConsPlusNonformat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о предоставлении единовременной материальной помощи</w:t>
      </w:r>
    </w:p>
    <w:p>
      <w:pPr>
        <w:pStyle w:val="ConsPlusNonformat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на обеспечение полноценным питанием</w:t>
      </w:r>
    </w:p>
    <w:p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Ф.И.О. </w:t>
      </w:r>
      <w:r>
        <w:rPr>
          <w:rFonts w:cs="Arial" w:ascii="Arial" w:hAnsi="Arial"/>
          <w:b/>
          <w:sz w:val="22"/>
          <w:szCs w:val="22"/>
        </w:rPr>
        <w:t>Иванова Марья Ивановна</w:t>
      </w:r>
    </w:p>
    <w:p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Документ, удостоверяющий личность </w:t>
      </w:r>
      <w:r>
        <w:rPr>
          <w:rFonts w:cs="Arial" w:ascii="Arial" w:hAnsi="Arial"/>
          <w:b/>
          <w:sz w:val="22"/>
          <w:szCs w:val="22"/>
        </w:rPr>
        <w:t>паспорт гражданина РФ</w:t>
      </w:r>
      <w:r>
        <w:rPr>
          <w:rFonts w:cs="Arial" w:ascii="Arial" w:hAnsi="Arial"/>
          <w:sz w:val="22"/>
          <w:szCs w:val="22"/>
        </w:rPr>
        <w:t xml:space="preserve"> серия </w:t>
      </w:r>
      <w:r>
        <w:rPr>
          <w:rFonts w:cs="Arial" w:ascii="Arial" w:hAnsi="Arial"/>
          <w:b/>
          <w:sz w:val="22"/>
          <w:szCs w:val="22"/>
        </w:rPr>
        <w:t>11 11</w:t>
      </w:r>
      <w:r>
        <w:rPr>
          <w:rFonts w:cs="Arial" w:ascii="Arial" w:hAnsi="Arial"/>
          <w:sz w:val="22"/>
          <w:szCs w:val="22"/>
        </w:rPr>
        <w:t xml:space="preserve"> номер 777777</w:t>
      </w:r>
    </w:p>
    <w:p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Выдан  </w:t>
      </w:r>
      <w:r>
        <w:rPr>
          <w:rFonts w:cs="Arial" w:ascii="Arial" w:hAnsi="Arial"/>
          <w:b/>
          <w:sz w:val="22"/>
          <w:szCs w:val="22"/>
        </w:rPr>
        <w:t>Отделом внутренних дел г. Ялуторовска и Ялуторовского района Тюменской области</w:t>
      </w:r>
    </w:p>
    <w:p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Адрес (согласно регистрации)</w:t>
      </w:r>
      <w:r>
        <w:rPr>
          <w:rFonts w:cs="Arial" w:ascii="Arial" w:hAnsi="Arial"/>
          <w:b/>
          <w:sz w:val="22"/>
          <w:szCs w:val="22"/>
        </w:rPr>
        <w:t xml:space="preserve">  г. Ялуторовск, ул.  Зеленая, д.22, кв.22</w:t>
      </w:r>
    </w:p>
    <w:p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Адрес фактического проживания  </w:t>
      </w:r>
      <w:r>
        <w:rPr>
          <w:rFonts w:cs="Arial" w:ascii="Arial" w:hAnsi="Arial"/>
          <w:b/>
          <w:sz w:val="22"/>
          <w:szCs w:val="22"/>
        </w:rPr>
        <w:t>г. Ялуторовск,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ул. Зеленая, д.22, кв.22</w:t>
      </w:r>
    </w:p>
    <w:p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Прошу оказать единовременную материальную помощь на обеспечение полноценным питанием (нужное подчеркнуть):</w:t>
      </w:r>
    </w:p>
    <w:p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для себя</w:t>
      </w:r>
    </w:p>
    <w:p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для ребенка </w:t>
      </w:r>
      <w:r>
        <w:rPr>
          <w:rFonts w:cs="Arial" w:ascii="Arial" w:hAnsi="Arial"/>
          <w:b/>
          <w:sz w:val="22"/>
          <w:szCs w:val="22"/>
        </w:rPr>
        <w:t>Иванова Ивана Ивановича, 21.01.2001</w:t>
      </w:r>
    </w:p>
    <w:p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                           </w:t>
      </w:r>
      <w:r>
        <w:rPr>
          <w:rFonts w:cs="Arial" w:ascii="Arial" w:hAnsi="Arial"/>
          <w:sz w:val="22"/>
          <w:szCs w:val="22"/>
        </w:rPr>
        <w:t>(фамилия, имя, отчество, дата рождения ребенка)</w:t>
      </w:r>
    </w:p>
    <w:p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на основании заключения врачебной комиссии _____________________________________________</w:t>
      </w:r>
    </w:p>
    <w:p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_____________________________________________________________________________________</w:t>
      </w:r>
    </w:p>
    <w:p>
      <w:pPr>
        <w:pStyle w:val="ConsPlusNonformat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(наименование медицинской организации, выдавшей заключение)</w:t>
      </w:r>
    </w:p>
    <w:p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Сведения о составе семьи:</w:t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W w:w="9780" w:type="dxa"/>
        <w:jc w:val="left"/>
        <w:tblInd w:w="1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/>
      </w:tblPr>
      <w:tblGrid>
        <w:gridCol w:w="4252"/>
        <w:gridCol w:w="1984"/>
        <w:gridCol w:w="3544"/>
      </w:tblGrid>
      <w:tr>
        <w:trPr/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Ф.И.О. членов семьи*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Дата рождения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Степень родства</w:t>
            </w:r>
          </w:p>
        </w:tc>
      </w:tr>
      <w:tr>
        <w:trPr/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Иванов Иван Иванович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11.11.1111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right="505" w:hanging="0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сын</w:t>
            </w:r>
          </w:p>
        </w:tc>
      </w:tr>
      <w:tr>
        <w:trPr/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* В отношении ребенка в данной графе также указывается наименование органа, выдавшего свидетельство о рождении ребенка(сведения указываются в случае если свидетельство о рождении ребенка заявителем не предоставляются)</w:t>
      </w:r>
    </w:p>
    <w:p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Сведения о получаемых всеми членами семьи доходах за период с  _______________ по__________________:</w:t>
      </w:r>
    </w:p>
    <w:tbl>
      <w:tblPr>
        <w:tblW w:w="9780" w:type="dxa"/>
        <w:jc w:val="left"/>
        <w:tblInd w:w="1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/>
      </w:tblPr>
      <w:tblGrid>
        <w:gridCol w:w="824"/>
        <w:gridCol w:w="5128"/>
        <w:gridCol w:w="2310"/>
        <w:gridCol w:w="1517"/>
      </w:tblGrid>
      <w:tr>
        <w:trPr/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 п/п</w:t>
            </w:r>
          </w:p>
        </w:tc>
        <w:tc>
          <w:tcPr>
            <w:tcW w:w="5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Перечень доходов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Вид и сумма</w:t>
            </w:r>
            <w:r>
              <w:fldChar w:fldCharType="begin"/>
            </w:r>
            <w:r>
              <w:instrText> HYPERLINK "file:///C:\Users\HOLOPO~1\AppData\Local\Temp\SED-SQL\DIRECTUM\184-пк актуализированная версия (14019567 v1).DOCX" \l "Par401"</w:instrText>
            </w:r>
            <w:r>
              <w:fldChar w:fldCharType="separate"/>
            </w:r>
            <w:r>
              <w:rPr>
                <w:rStyle w:val="Style14"/>
                <w:rFonts w:cs="Arial" w:ascii="Arial" w:hAnsi="Arial"/>
                <w:sz w:val="18"/>
                <w:szCs w:val="18"/>
              </w:rPr>
              <w:t>*</w:t>
            </w:r>
            <w:r>
              <w:fldChar w:fldCharType="end"/>
            </w:r>
            <w:r>
              <w:rPr>
                <w:rFonts w:cs="Arial" w:ascii="Arial" w:hAnsi="Arial"/>
                <w:sz w:val="18"/>
                <w:szCs w:val="18"/>
              </w:rPr>
              <w:t>* полученного дохода (руб.)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Место получения дохода (название и местонахождение организации)</w:t>
            </w:r>
          </w:p>
        </w:tc>
      </w:tr>
      <w:tr>
        <w:trPr/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5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5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Доходы от трудовой деятельности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1207" w:hRule="atLeast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5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 w:ascii="Arial" w:hAnsi="Arial"/>
                <w:sz w:val="18"/>
                <w:szCs w:val="18"/>
              </w:rPr>
              <w:t>Социальные выплаты (пенсия, надбавки и доплаты к ней, стипендия, выплаты безработным, выплаты по больничному листу, пособия на ребенка и т.п.)</w:t>
            </w:r>
            <w:r>
              <w:fldChar w:fldCharType="begin"/>
            </w:r>
            <w:r>
              <w:instrText> HYPERLINK "file:///C:\Users\HOLOPO~1\AppData\Local\Temp\SED-SQL\DIRECTUM\184-пк актуализированная версия (14019567 v1).DOCX" \l "Par403"</w:instrText>
            </w:r>
            <w:r>
              <w:fldChar w:fldCharType="separate"/>
            </w:r>
            <w:r>
              <w:rPr>
                <w:rStyle w:val="Style14"/>
                <w:rFonts w:cs="Arial" w:ascii="Arial" w:hAnsi="Arial"/>
                <w:sz w:val="18"/>
                <w:szCs w:val="18"/>
              </w:rPr>
              <w:t>***</w:t>
            </w:r>
            <w:r>
              <w:fldChar w:fldCharType="end"/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1919" w:hRule="atLeast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5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Доходы от имущества, принадлежащего на праве собственности членам семьи: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 доходы от реализации и сдачи в аренду (наем) имущества;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 доходы от реализации плодов и продукции личного подсобного хозяйства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5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Доходы от предпринимательской деятельности, включая доходы от деятельности крестьянского (фермерского) хозяйства, в том числе без образования юридического лица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5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Алименты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5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Другие доходы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</w:t>
            </w:r>
          </w:p>
        </w:tc>
        <w:tc>
          <w:tcPr>
            <w:tcW w:w="5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Итого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onsPlusNonformat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*  Сумма  дохода  указывается  в  случае  отсутствия  его  документального подтверждения.</w:t>
      </w:r>
    </w:p>
    <w:p>
      <w:pPr>
        <w:pStyle w:val="ConsPlusNonformat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**  В  случае  получения  доходов  в  виде  пенсии  и  (или) иных выплат в органах, осуществляющих пенсионное обеспечение; мер социальной поддержки населения Тюменской области, получаемых в управлениях  социальной  защиты  населения  Тюменской  области;  пособий по безработице,  получаемых  в  территориальных  центрах  занятости  населения Тюменской  области,  в  графе  3  указывается  конкретный вид дохода, сумма дохода не указывается.</w:t>
      </w:r>
    </w:p>
    <w:p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Прошу выплатить материальную помощь через ____________________________________________</w:t>
      </w:r>
    </w:p>
    <w:p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_____________________________________________________________________________________</w:t>
      </w:r>
    </w:p>
    <w:p>
      <w:pPr>
        <w:pStyle w:val="ConsPlusNonformat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(организацию федеральной почтовой связи или кредитную организацию)</w:t>
      </w:r>
    </w:p>
    <w:p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Уведомление о принятом решении прошу направить на адрес: _______________________________</w:t>
      </w:r>
    </w:p>
    <w:p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____________________________________________________________________________________</w:t>
      </w:r>
    </w:p>
    <w:p>
      <w:pPr>
        <w:pStyle w:val="ConsPlusNonformat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(почтовый адрес, электронный адрес)</w:t>
      </w:r>
    </w:p>
    <w:p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______________________                                                                 _________________</w:t>
      </w:r>
    </w:p>
    <w:p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 </w:t>
      </w:r>
      <w:r>
        <w:rPr>
          <w:rFonts w:cs="Arial" w:ascii="Arial" w:hAnsi="Arial"/>
          <w:sz w:val="18"/>
          <w:szCs w:val="18"/>
        </w:rPr>
        <w:t>(дата)                                                                                                     (подпись)</w:t>
      </w:r>
    </w:p>
    <w:p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Заявление гражданина _______________________________________________________</w:t>
      </w:r>
    </w:p>
    <w:p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с приложением документов __________________________________________________</w:t>
      </w:r>
    </w:p>
    <w:p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принято "___" ___________ 20__ г. и зарегистрировано под N ________________</w:t>
      </w:r>
    </w:p>
    <w:p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Ф.И.О. специалиста, принявшего заявление: _________________________________</w:t>
      </w:r>
    </w:p>
    <w:p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                                                                                               </w:t>
      </w:r>
      <w:r>
        <w:rPr>
          <w:rFonts w:cs="Arial" w:ascii="Arial" w:hAnsi="Arial"/>
          <w:sz w:val="18"/>
          <w:szCs w:val="18"/>
        </w:rPr>
        <w:t>(Ф.И.О. полностью)</w:t>
      </w:r>
    </w:p>
    <w:p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---------------------------------------------------------------------------</w:t>
      </w:r>
    </w:p>
    <w:p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                         </w:t>
      </w:r>
      <w:r>
        <w:rPr>
          <w:rFonts w:cs="Arial" w:ascii="Arial" w:hAnsi="Arial"/>
          <w:sz w:val="18"/>
          <w:szCs w:val="18"/>
        </w:rPr>
        <w:t>(линия отреза)</w:t>
      </w:r>
    </w:p>
    <w:p>
      <w:pPr>
        <w:pStyle w:val="ConsPlusNonforma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ConsPlusNonformat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ConsPlusNonformat"/>
        <w:jc w:val="center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Расписка</w:t>
      </w:r>
    </w:p>
    <w:p>
      <w:pPr>
        <w:pStyle w:val="ConsPlusNonformat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ConsPlusNonformat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Заявление гражданина _______________________________________________________</w:t>
      </w:r>
    </w:p>
    <w:p>
      <w:pPr>
        <w:pStyle w:val="ConsPlusNonformat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ConsPlusNonformat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с приложением документов __________________________________________________</w:t>
      </w:r>
    </w:p>
    <w:p>
      <w:pPr>
        <w:pStyle w:val="ConsPlusNonformat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принято "___" ____________ 20___ года и зарегистрировано под N ____________</w:t>
      </w:r>
    </w:p>
    <w:p>
      <w:pPr>
        <w:pStyle w:val="ConsPlusNonformat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ConsPlusNonformat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_____________ _____________________________________________________________</w:t>
      </w:r>
    </w:p>
    <w:p>
      <w:pPr>
        <w:pStyle w:val="ConsPlusNonformat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 xml:space="preserve">  </w:t>
      </w:r>
      <w:r>
        <w:rPr>
          <w:rFonts w:cs="Arial" w:ascii="Arial" w:hAnsi="Arial"/>
          <w:sz w:val="14"/>
          <w:szCs w:val="14"/>
        </w:rPr>
        <w:t>(подпись)            (Ф.И.О. специалиста, принявшего заявление)</w:t>
      </w:r>
    </w:p>
    <w:p>
      <w:pPr>
        <w:pStyle w:val="ConsPlusNonformat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ConsPlusNonformat"/>
        <w:rPr>
          <w:sz w:val="14"/>
          <w:szCs w:val="14"/>
        </w:rPr>
      </w:pPr>
      <w:r>
        <w:rPr>
          <w:rFonts w:cs="Arial" w:ascii="Arial" w:hAnsi="Arial"/>
          <w:sz w:val="14"/>
          <w:szCs w:val="14"/>
        </w:rPr>
        <w:t>Телефон 2-05-61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28f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620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8828fb"/>
    <w:rPr>
      <w:color w:val="800080" w:themeColor="followedHyperlink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nformat" w:customStyle="1">
    <w:name w:val="ConsPlusNonformat"/>
    <w:uiPriority w:val="99"/>
    <w:qFormat/>
    <w:rsid w:val="0046202c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sz w:val="20"/>
      <w:szCs w:val="20"/>
      <w:lang w:eastAsia="ru-RU" w:val="ru-RU" w:bidi="ar-SA"/>
    </w:rPr>
  </w:style>
  <w:style w:type="paragraph" w:styleId="ConsPlusNormal" w:customStyle="1">
    <w:name w:val="ConsPlusNormal"/>
    <w:qFormat/>
    <w:rsid w:val="001d6278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paragraph" w:styleId="ConsPlusCell" w:customStyle="1">
    <w:name w:val="ConsPlusCell"/>
    <w:uiPriority w:val="99"/>
    <w:qFormat/>
    <w:rsid w:val="001d6278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46202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Application>LibreOffice/4.4.2.2$Windows_x86 LibreOffice_project/c4c7d32d0d49397cad38d62472b0bc8acff48dd6</Application>
  <Paragraphs>76</Paragraphs>
  <Company>SamForum.ws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2015-05-19T18:33:00Z</dcterms:created>
  <dc:creator>SamLab.ws</dc:creator>
  <dc:language>ru-RU</dc:language>
  <dcterms:modified xsi:type="dcterms:W3CDTF">2015-08-17T16:54:36Z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SamForum.ws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