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Arial" w:hAnsi="Arial" w:cs="Arial"/>
          <w:b/>
          <w:b/>
          <w:sz w:val="22"/>
          <w:szCs w:val="22"/>
          <w:u w:val="single"/>
        </w:rPr>
      </w:pPr>
      <w:r>
        <w:rPr/>
      </w:r>
    </w:p>
    <w:p>
      <w:pPr>
        <w:pStyle w:val="ConsPlusNonformat"/>
        <w:widowControl/>
        <w:jc w:val="right"/>
        <w:rPr>
          <w:rFonts w:ascii="Arial" w:hAnsi="Arial" w:cs="Arial"/>
        </w:rPr>
      </w:pPr>
      <w:r>
        <w:rPr/>
        <w:t xml:space="preserve">                                                 </w:t>
      </w:r>
      <w:r>
        <w:rPr>
          <w:rFonts w:cs="Arial" w:ascii="Arial" w:hAnsi="Arial"/>
        </w:rPr>
        <w:t>Начальнику управления социальной</w:t>
      </w:r>
    </w:p>
    <w:p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</w:t>
      </w:r>
      <w:r>
        <w:rPr>
          <w:rFonts w:cs="Arial" w:ascii="Arial" w:hAnsi="Arial"/>
        </w:rPr>
        <w:t>защиты населения</w:t>
      </w:r>
    </w:p>
    <w:p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</w:t>
      </w:r>
      <w:r>
        <w:rPr>
          <w:rFonts w:cs="Arial" w:ascii="Arial" w:hAnsi="Arial"/>
        </w:rPr>
        <w:t>г.Ялуторовска и Ялуторовского района</w:t>
      </w:r>
    </w:p>
    <w:p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Е.В.Лебедевой</w:t>
      </w:r>
    </w:p>
    <w:p>
      <w:pPr>
        <w:pStyle w:val="ConsPlusNonformat"/>
        <w:widowControl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Заявление</w:t>
      </w:r>
    </w:p>
    <w:p>
      <w:pPr>
        <w:pStyle w:val="ConsPlusNonformat"/>
        <w:widowControl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 выплате регионального материнского (семейного) капитала</w:t>
      </w:r>
    </w:p>
    <w:p>
      <w:pPr>
        <w:pStyle w:val="ConsPlusNonformat"/>
        <w:widowControl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Фамилия,   имя,  отчество  (без  сокращений)  лица,  являющегося  родителем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(усыновителем) троих и более детей</w:t>
      </w:r>
    </w:p>
    <w:p>
      <w:pPr>
        <w:pStyle w:val="ConsPlusNonformat"/>
        <w:widowControl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Иванова Марья Ивановна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Статус: </w:t>
      </w:r>
      <w:r>
        <w:rPr>
          <w:rFonts w:cs="Arial" w:ascii="Arial" w:hAnsi="Arial"/>
          <w:b/>
        </w:rPr>
        <w:t>мать,</w:t>
      </w:r>
      <w:r>
        <w:rPr>
          <w:rFonts w:cs="Arial" w:ascii="Arial" w:hAnsi="Arial"/>
        </w:rPr>
        <w:t xml:space="preserve"> 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Паспорт гражданина  России   (указывается наименование государства)</w:t>
      </w:r>
    </w:p>
    <w:p>
      <w:pPr>
        <w:pStyle w:val="ConsPlusNonformat"/>
        <w:widowControl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серия 7111 N 000111, кем выдан МО УФМС России по Тюменской области в гор. Ялуторовске </w:t>
      </w:r>
    </w:p>
    <w:p>
      <w:pPr>
        <w:pStyle w:val="ConsPlusNonformat"/>
        <w:widowControl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дата выдачи 04.04.2014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Адрес регистрации по месту жительства   </w:t>
      </w:r>
      <w:r>
        <w:rPr>
          <w:rFonts w:cs="Arial" w:ascii="Arial" w:hAnsi="Arial"/>
          <w:b/>
        </w:rPr>
        <w:t>г. Ялуторовск, ул. Зеленая, д.3, кв.3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Адрес фактического места жительства     </w:t>
      </w:r>
      <w:r>
        <w:rPr>
          <w:rFonts w:cs="Arial" w:ascii="Arial" w:hAnsi="Arial"/>
          <w:b/>
        </w:rPr>
        <w:t>г. Ялуторовск, ул. Зеленая, д.3, кв.3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(в адресах указывается почтовый индекс, наименование региона, района,     города, села, иного населенного пункта, улицы, номер дома, корпуса, квартиры)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Телефон ______________ Электронный адрес _________________________________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Прошу выплатить мне региональный материнский (семейный) капитал в  связи  с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рождением </w:t>
      </w:r>
      <w:r>
        <w:rPr>
          <w:rFonts w:cs="Arial" w:ascii="Arial" w:hAnsi="Arial"/>
          <w:b/>
          <w:u w:val="single"/>
        </w:rPr>
        <w:t>Иванова Максима Максимовича 01.01.2001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(фамилия, имя, отчество третьего или последующего ребенка)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Сведения о каждом рожденном (усыновленном) ребенке (за исключением ребенка, в отношении которого заявитель лишен родительских  прав  либо  ограничен  в родительских правах):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2519"/>
        <w:gridCol w:w="1200"/>
        <w:gridCol w:w="1080"/>
        <w:gridCol w:w="4560"/>
      </w:tblGrid>
      <w:tr>
        <w:trPr>
          <w:trHeight w:val="800" w:hRule="atLeast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членов семьи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Дата  </w:t>
              <w:br/>
              <w:t>рождения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  <w:br/>
              <w:t>родства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удостоверяющего</w:t>
              <w:br/>
              <w:t xml:space="preserve">  личность члена семьи, документа,  </w:t>
              <w:br/>
              <w:t xml:space="preserve">    подтверждающего родственные     </w:t>
              <w:br/>
              <w:t xml:space="preserve"> отношения к заявителю, кем выданы  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 xml:space="preserve">Иванов </w:t>
            </w:r>
          </w:p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Петр Петрович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11.11.2001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сын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Свидетельство о рождении I</w:t>
            </w:r>
            <w:r>
              <w:rPr>
                <w:lang w:val="en-US"/>
              </w:rPr>
              <w:t>I</w:t>
            </w:r>
            <w:r>
              <w:rPr/>
              <w:t>-ФР 500000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 xml:space="preserve">Иванов </w:t>
            </w:r>
          </w:p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Олег Петрович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01.01.2008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сын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Свидетельство о рождении I</w:t>
            </w:r>
            <w:r>
              <w:rPr>
                <w:lang w:val="en-US"/>
              </w:rPr>
              <w:t>I</w:t>
            </w:r>
            <w:r>
              <w:rPr/>
              <w:t>-ФР 511111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Иванова</w:t>
            </w:r>
          </w:p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Ольга Петровна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06.06.2010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дочь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 xml:space="preserve">Свидетельство о рождении </w:t>
            </w:r>
            <w:r>
              <w:rPr>
                <w:lang w:val="en-US"/>
              </w:rPr>
              <w:t>I</w:t>
            </w:r>
            <w:r>
              <w:rPr/>
              <w:t>-ФР № 522222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Иванова</w:t>
            </w:r>
          </w:p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Ирина Петровна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04.04.2014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>дочь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jc w:val="both"/>
              <w:rPr/>
            </w:pPr>
            <w:r>
              <w:rPr/>
              <w:t xml:space="preserve">Свидетельство о рождении </w:t>
            </w:r>
            <w:r>
              <w:rPr>
                <w:lang w:val="en-US"/>
              </w:rPr>
              <w:t>II</w:t>
            </w:r>
            <w:r>
              <w:rPr/>
              <w:t>-ФР № 533333</w:t>
            </w:r>
          </w:p>
        </w:tc>
      </w:tr>
    </w:tbl>
    <w:p>
      <w:pPr>
        <w:pStyle w:val="ConsPlusNormal"/>
        <w:widowControl/>
        <w:ind w:firstLine="540"/>
        <w:jc w:val="both"/>
        <w:rPr/>
      </w:pPr>
      <w:r>
        <w:rPr/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Способ выплаты (нужное подчеркнуть):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через почтовое отделение связи по адресу регистрации;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через почтовое отделение связи по адресу фактического проживания;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на счет в банке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номер счета </w:t>
      </w:r>
      <w:r>
        <w:rPr>
          <w:rFonts w:cs="Arial" w:ascii="Arial" w:hAnsi="Arial"/>
          <w:b/>
          <w:u w:val="single"/>
        </w:rPr>
        <w:t>4081700000000000000</w:t>
      </w:r>
      <w:r>
        <w:rPr>
          <w:rFonts w:cs="Arial" w:ascii="Arial" w:hAnsi="Arial"/>
        </w:rPr>
        <w:t xml:space="preserve"> БИК  047122222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банке </w:t>
      </w:r>
      <w:r>
        <w:rPr>
          <w:rFonts w:cs="Arial" w:ascii="Arial" w:hAnsi="Arial"/>
          <w:b/>
          <w:u w:val="single"/>
        </w:rPr>
        <w:t>0029/0240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</w:t>
      </w:r>
      <w:r>
        <w:rPr>
          <w:rFonts w:cs="Arial" w:ascii="Arial" w:hAnsi="Arial"/>
        </w:rPr>
        <w:t>(указывается наименование банка)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Уведомление о принятом решении прошу направить на адрес </w:t>
      </w:r>
      <w:r>
        <w:rPr>
          <w:rFonts w:cs="Arial" w:ascii="Arial" w:hAnsi="Arial"/>
          <w:b/>
        </w:rPr>
        <w:t>г. Ялуторовск, ул. Зеленая, д.3, кв.3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</w:t>
      </w:r>
      <w:r>
        <w:rPr>
          <w:rFonts w:cs="Arial" w:ascii="Arial" w:hAnsi="Arial"/>
        </w:rPr>
        <w:t>(почтовый адрес, электронный адрес)</w:t>
      </w:r>
    </w:p>
    <w:p>
      <w:pPr>
        <w:pStyle w:val="ConsPlusNonformat"/>
        <w:widowControl/>
        <w:jc w:val="both"/>
        <w:rPr/>
      </w:pPr>
      <w:r>
        <w:rPr>
          <w:rFonts w:cs="Arial" w:ascii="Arial" w:hAnsi="Arial"/>
        </w:rPr>
        <w:t xml:space="preserve">Фамилия, имя, отчество (без  сокращений)  женщины,  родившей  (усыновившей) третьего ребенка и последующих детей (заполняется отцом  (усыновителем),  у которого в соответствии с </w:t>
      </w:r>
      <w:hyperlink r:id="rId2">
        <w:r>
          <w:rPr>
            <w:rStyle w:val="Style14"/>
            <w:rFonts w:cs="Arial" w:ascii="Arial" w:hAnsi="Arial"/>
            <w:color w:val="0000FF"/>
            <w:u w:val="none"/>
          </w:rPr>
          <w:t>пунктом 2</w:t>
        </w:r>
      </w:hyperlink>
      <w:r>
        <w:rPr>
          <w:rFonts w:cs="Arial" w:ascii="Arial" w:hAnsi="Arial"/>
        </w:rPr>
        <w:t xml:space="preserve"> Положения  о  региональном  материнском (семейном) капитале возникло право на его получение)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Основание   возникновения   права   на   материнский   (семейный)   капитал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(подчеркнуть):</w:t>
      </w:r>
    </w:p>
    <w:p>
      <w:pPr>
        <w:pStyle w:val="ConsPlusNonformat"/>
        <w:widowControl/>
        <w:jc w:val="both"/>
        <w:rPr/>
      </w:pPr>
      <w:r>
        <w:rPr>
          <w:rFonts w:cs="Arial" w:ascii="Arial" w:hAnsi="Arial"/>
        </w:rPr>
        <w:t xml:space="preserve">(заполняется отцом (усыновителем), у которого в соответствии  с  </w:t>
      </w:r>
      <w:hyperlink r:id="rId3">
        <w:r>
          <w:rPr>
            <w:rStyle w:val="Style14"/>
            <w:rFonts w:cs="Arial" w:ascii="Arial" w:hAnsi="Arial"/>
            <w:color w:val="0000FF"/>
            <w:u w:val="none"/>
          </w:rPr>
          <w:t>пунктом  2</w:t>
        </w:r>
      </w:hyperlink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Положения о региональном материнском (семейном) капитале возникло право  на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его получение)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смерть женщины, ________________________________________________________;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</w:rPr>
        <w:t>(реквизиты свидетельства о смерти (серия, номер, дата выдачи,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</w:t>
      </w:r>
      <w:r>
        <w:rPr>
          <w:rFonts w:cs="Arial" w:ascii="Arial" w:hAnsi="Arial"/>
        </w:rPr>
        <w:t>N актовой записи, кем выдано))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объявление женщины умершей;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лишение женщины родительских прав  либо  ограничение  ее  в  родительских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правах в отношении ребенка, в связи  с  рождением  (усыновлением)  которого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возникло право на  предоставление  регионального  материнского  (семейного)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капитала;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признание женщины безвестно  отсутствующей,  недееспособной  (ограниченно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дееспособной);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отбывание женщиной наказания в виде лишения свободы;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 отмена   усыновления  ребенка в отношении усыновительницы (женщины, усыновившей ребенка), в  связи  с  которым  возникло  право  на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предоставление регионального материнского (семейного) капитала.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/>
      </w:pPr>
      <w:r>
        <w:rPr>
          <w:rFonts w:cs="Arial" w:ascii="Arial" w:hAnsi="Arial"/>
        </w:rPr>
        <w:t xml:space="preserve">В  соответствии  со </w:t>
      </w:r>
      <w:hyperlink r:id="rId4">
        <w:r>
          <w:rPr>
            <w:rStyle w:val="Style14"/>
            <w:rFonts w:cs="Arial" w:ascii="Arial" w:hAnsi="Arial"/>
            <w:color w:val="0000FF"/>
            <w:u w:val="none"/>
          </w:rPr>
          <w:t>статьей 9</w:t>
        </w:r>
      </w:hyperlink>
      <w:r>
        <w:rPr>
          <w:rFonts w:cs="Arial" w:ascii="Arial" w:hAnsi="Arial"/>
        </w:rPr>
        <w:t xml:space="preserve"> Федерального закона от 27.07.2006 N 152-ФЗ "О персональных  данных",  подписывая  настоящее  заявление, я своей волей и в своем интересе предоставляю специалисту учреждения социального обслуживания населения,  управления  социальной  защиты  населения  право  на  обработку указанных  в  настоящем  заявлении моих персональных данных, при этом такое согласие дается мною бессрочно и может быть отозвано в любой момент времени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путем  передачи  специалисту учреждения социального обслуживания населения, управления   социальной  защиты  населения  подписанного  мною  письменного уведомления.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 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Подпись 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К заявлению прилагаю следующие документы: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1. Паспорта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2. Свидетельства о рождении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3. Справка о составе семьи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4. свидетьльство об установлении отцовства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5, справка ф.24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  подачи  заявления  и  прилагаемых к нему документов, Ф.И.О. и подпись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заявителя: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    __________________    ______________________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(дата)               (подпись)        (расшифровка подписи)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заполняется специалистом учреждения социального обслуживания населения,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  <w:r>
        <w:rPr>
          <w:rFonts w:cs="Arial" w:ascii="Arial" w:hAnsi="Arial"/>
        </w:rPr>
        <w:t>управления социальной защиты населения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Заявление    гражданина    и   прилагаемые   к   нему   документы   приняты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"___" ____________ 20___ года и зарегистрированы под N 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Ф.И.О. специалиста, принявшего заявление __________________________________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</w:t>
      </w:r>
      <w:r>
        <w:rPr>
          <w:rFonts w:cs="Arial" w:ascii="Arial" w:hAnsi="Arial"/>
        </w:rPr>
        <w:t>Ф.И.О. полностью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</w:t>
      </w:r>
      <w:r>
        <w:rPr>
          <w:rFonts w:cs="Arial" w:ascii="Arial" w:hAnsi="Arial"/>
        </w:rPr>
        <w:t>(линия отреза)</w:t>
      </w:r>
    </w:p>
    <w:p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d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B47EC0883BD43A9CBFB9EC7D84AB229E6F4B4D2A80C6104A1368D9FEB4213BFB4817524B5C7D8ACFBBDBA05v9M" TargetMode="External"/><Relationship Id="rId3" Type="http://schemas.openxmlformats.org/officeDocument/2006/relationships/hyperlink" Target="consultantplus://offline/ref=3B47EC0883BD43A9CBFB9EC7D84AB229E6F4B4D2A80C6104A1368D9FEB4213BFB4817524B5C7D8ACFBBDBA05v9M" TargetMode="External"/><Relationship Id="rId4" Type="http://schemas.openxmlformats.org/officeDocument/2006/relationships/hyperlink" Target="consultantplus://offline/ref=3B47EC0883BD43A9CBFB80CACE26EC26E1FEEDDAA60B6D5AFB69D6C2BC4B19E8F3CE2C66F1CADBAB0Fv3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LibreOffice/4.4.2.2$Windows_x86 LibreOffice_project/c4c7d32d0d49397cad38d62472b0bc8acff48dd6</Application>
  <Paragraphs>97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2015-08-17T16:53:33Z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