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786"/>
        <w:gridCol w:w="4785"/>
      </w:tblGrid>
      <w:tr w:rsidR="00B727EF" w:rsidRPr="002D694E" w:rsidTr="00A75BBB">
        <w:tc>
          <w:tcPr>
            <w:tcW w:w="4786" w:type="dxa"/>
          </w:tcPr>
          <w:p w:rsidR="00B727EF" w:rsidRPr="002D694E" w:rsidRDefault="00B727EF" w:rsidP="005F26D4">
            <w:pPr>
              <w:pStyle w:val="a5"/>
              <w:rPr>
                <w:sz w:val="24"/>
              </w:rPr>
            </w:pPr>
            <w:r>
              <w:rPr>
                <w:sz w:val="24"/>
              </w:rPr>
              <w:t>И.</w:t>
            </w:r>
            <w:proofErr w:type="gramStart"/>
            <w:r>
              <w:rPr>
                <w:sz w:val="24"/>
              </w:rPr>
              <w:t>о</w:t>
            </w:r>
            <w:proofErr w:type="gramEnd"/>
            <w:r>
              <w:rPr>
                <w:sz w:val="24"/>
              </w:rPr>
              <w:t xml:space="preserve"> д</w:t>
            </w:r>
            <w:r w:rsidRPr="002D694E">
              <w:rPr>
                <w:sz w:val="24"/>
              </w:rPr>
              <w:t>иректор</w:t>
            </w:r>
          </w:p>
          <w:p w:rsidR="00B727EF" w:rsidRPr="002D694E" w:rsidRDefault="00B727EF" w:rsidP="005F26D4">
            <w:pPr>
              <w:pStyle w:val="a5"/>
              <w:rPr>
                <w:sz w:val="24"/>
              </w:rPr>
            </w:pPr>
            <w:r>
              <w:rPr>
                <w:sz w:val="24"/>
              </w:rPr>
              <w:t>Муниципального автономного учреждения  города Ялуторовска</w:t>
            </w:r>
            <w:r w:rsidRPr="002D694E">
              <w:rPr>
                <w:sz w:val="24"/>
              </w:rPr>
              <w:t xml:space="preserve"> «Ялуторовский комплексный центр социального обслуживания населения»</w:t>
            </w:r>
          </w:p>
          <w:p w:rsidR="00B727EF" w:rsidRPr="002D694E" w:rsidRDefault="00B727EF" w:rsidP="005F26D4">
            <w:pPr>
              <w:pStyle w:val="a5"/>
              <w:rPr>
                <w:sz w:val="24"/>
              </w:rPr>
            </w:pPr>
          </w:p>
          <w:p w:rsidR="00B727EF" w:rsidRPr="002D694E" w:rsidRDefault="00B727EF" w:rsidP="005F26D4">
            <w:pPr>
              <w:pStyle w:val="a5"/>
              <w:jc w:val="center"/>
              <w:rPr>
                <w:sz w:val="24"/>
              </w:rPr>
            </w:pPr>
          </w:p>
          <w:p w:rsidR="00B727EF" w:rsidRPr="002D694E" w:rsidRDefault="00B727EF" w:rsidP="005F26D4">
            <w:pPr>
              <w:pStyle w:val="a5"/>
              <w:jc w:val="center"/>
              <w:rPr>
                <w:sz w:val="24"/>
              </w:rPr>
            </w:pPr>
            <w:r>
              <w:rPr>
                <w:sz w:val="24"/>
              </w:rPr>
              <w:t>________________</w:t>
            </w:r>
            <w:r w:rsidRPr="002D694E">
              <w:rPr>
                <w:sz w:val="24"/>
              </w:rPr>
              <w:t>______</w:t>
            </w:r>
            <w:r>
              <w:rPr>
                <w:sz w:val="24"/>
              </w:rPr>
              <w:t xml:space="preserve"> С.Б.Шишкина</w:t>
            </w:r>
          </w:p>
          <w:p w:rsidR="00B727EF" w:rsidRPr="002D694E" w:rsidRDefault="00B727EF" w:rsidP="00A73000">
            <w:pPr>
              <w:pStyle w:val="a5"/>
              <w:jc w:val="center"/>
              <w:rPr>
                <w:sz w:val="24"/>
              </w:rPr>
            </w:pPr>
            <w:r>
              <w:rPr>
                <w:sz w:val="24"/>
              </w:rPr>
              <w:t xml:space="preserve">м.п.  </w:t>
            </w:r>
            <w:r w:rsidR="00A73000">
              <w:rPr>
                <w:sz w:val="24"/>
              </w:rPr>
              <w:t xml:space="preserve">                   « 11</w:t>
            </w:r>
            <w:r>
              <w:rPr>
                <w:sz w:val="24"/>
              </w:rPr>
              <w:t xml:space="preserve"> » </w:t>
            </w:r>
            <w:r w:rsidR="00A73000">
              <w:rPr>
                <w:sz w:val="24"/>
              </w:rPr>
              <w:t>февраля</w:t>
            </w:r>
            <w:r w:rsidRPr="002D694E">
              <w:rPr>
                <w:sz w:val="24"/>
              </w:rPr>
              <w:t xml:space="preserve"> 20</w:t>
            </w:r>
            <w:r>
              <w:rPr>
                <w:sz w:val="24"/>
              </w:rPr>
              <w:t>1</w:t>
            </w:r>
            <w:r w:rsidR="00A73000">
              <w:rPr>
                <w:sz w:val="24"/>
              </w:rPr>
              <w:t>4</w:t>
            </w:r>
            <w:r w:rsidRPr="002D694E">
              <w:rPr>
                <w:sz w:val="24"/>
              </w:rPr>
              <w:t xml:space="preserve"> г.</w:t>
            </w:r>
          </w:p>
        </w:tc>
        <w:tc>
          <w:tcPr>
            <w:tcW w:w="4785" w:type="dxa"/>
          </w:tcPr>
          <w:p w:rsidR="00B727EF" w:rsidRPr="002D694E" w:rsidRDefault="00B727EF" w:rsidP="005F26D4">
            <w:pPr>
              <w:pStyle w:val="a5"/>
              <w:rPr>
                <w:sz w:val="24"/>
              </w:rPr>
            </w:pPr>
            <w:r w:rsidRPr="002D694E">
              <w:rPr>
                <w:sz w:val="24"/>
              </w:rPr>
              <w:t xml:space="preserve">Председатель </w:t>
            </w:r>
            <w:proofErr w:type="gramStart"/>
            <w:r w:rsidRPr="002D694E">
              <w:rPr>
                <w:sz w:val="24"/>
              </w:rPr>
              <w:t>первичной</w:t>
            </w:r>
            <w:proofErr w:type="gramEnd"/>
          </w:p>
          <w:p w:rsidR="00B727EF" w:rsidRDefault="00B727EF" w:rsidP="005F26D4">
            <w:pPr>
              <w:pStyle w:val="a5"/>
              <w:rPr>
                <w:sz w:val="24"/>
              </w:rPr>
            </w:pPr>
            <w:r w:rsidRPr="002D694E">
              <w:rPr>
                <w:sz w:val="24"/>
              </w:rPr>
              <w:t>профсоюзной организации</w:t>
            </w:r>
          </w:p>
          <w:p w:rsidR="00B727EF" w:rsidRDefault="00B727EF" w:rsidP="005F26D4">
            <w:pPr>
              <w:pStyle w:val="a5"/>
              <w:rPr>
                <w:sz w:val="24"/>
              </w:rPr>
            </w:pPr>
            <w:r>
              <w:rPr>
                <w:sz w:val="24"/>
              </w:rPr>
              <w:t xml:space="preserve">муниципального автономного учреждения           города Ялуторовска </w:t>
            </w:r>
            <w:r w:rsidRPr="002D694E">
              <w:rPr>
                <w:sz w:val="24"/>
              </w:rPr>
              <w:t>«Ялуторовский комплексный центр социального обслуживания населения»</w:t>
            </w:r>
          </w:p>
          <w:p w:rsidR="00B727EF" w:rsidRPr="002D694E" w:rsidRDefault="00B727EF" w:rsidP="005F26D4">
            <w:pPr>
              <w:pStyle w:val="a5"/>
              <w:jc w:val="center"/>
              <w:rPr>
                <w:sz w:val="24"/>
              </w:rPr>
            </w:pPr>
          </w:p>
          <w:p w:rsidR="00B727EF" w:rsidRPr="002D694E" w:rsidRDefault="00B727EF" w:rsidP="005F26D4">
            <w:pPr>
              <w:pStyle w:val="a5"/>
              <w:jc w:val="both"/>
              <w:rPr>
                <w:sz w:val="24"/>
              </w:rPr>
            </w:pPr>
            <w:r>
              <w:rPr>
                <w:sz w:val="24"/>
              </w:rPr>
              <w:t>________________</w:t>
            </w:r>
            <w:r w:rsidRPr="002D694E">
              <w:rPr>
                <w:sz w:val="24"/>
              </w:rPr>
              <w:t>______</w:t>
            </w:r>
            <w:r>
              <w:rPr>
                <w:sz w:val="24"/>
              </w:rPr>
              <w:t xml:space="preserve"> </w:t>
            </w:r>
            <w:proofErr w:type="spellStart"/>
            <w:r>
              <w:rPr>
                <w:sz w:val="24"/>
              </w:rPr>
              <w:t>В.А.Булашеваа</w:t>
            </w:r>
            <w:proofErr w:type="spellEnd"/>
            <w:r w:rsidRPr="002D694E">
              <w:rPr>
                <w:sz w:val="24"/>
              </w:rPr>
              <w:t xml:space="preserve">  </w:t>
            </w:r>
          </w:p>
          <w:p w:rsidR="00241975" w:rsidRDefault="009E2C4A" w:rsidP="005F26D4">
            <w:pPr>
              <w:pStyle w:val="a5"/>
              <w:jc w:val="center"/>
              <w:rPr>
                <w:sz w:val="24"/>
              </w:rPr>
            </w:pPr>
            <w:r>
              <w:rPr>
                <w:sz w:val="24"/>
              </w:rPr>
              <w:t xml:space="preserve">     </w:t>
            </w:r>
          </w:p>
          <w:p w:rsidR="00B727EF" w:rsidRPr="002D694E" w:rsidRDefault="00B727EF" w:rsidP="005F26D4">
            <w:pPr>
              <w:pStyle w:val="a5"/>
              <w:jc w:val="center"/>
              <w:rPr>
                <w:sz w:val="24"/>
              </w:rPr>
            </w:pPr>
            <w:r w:rsidRPr="002D694E">
              <w:rPr>
                <w:sz w:val="24"/>
              </w:rPr>
              <w:t xml:space="preserve">                     « </w:t>
            </w:r>
            <w:r w:rsidR="00A73000">
              <w:rPr>
                <w:sz w:val="24"/>
              </w:rPr>
              <w:t>11</w:t>
            </w:r>
            <w:r w:rsidRPr="002D694E">
              <w:rPr>
                <w:sz w:val="24"/>
              </w:rPr>
              <w:t xml:space="preserve">» </w:t>
            </w:r>
            <w:r w:rsidR="00A73000">
              <w:rPr>
                <w:sz w:val="24"/>
              </w:rPr>
              <w:t xml:space="preserve">февраля </w:t>
            </w:r>
            <w:r w:rsidRPr="002D694E">
              <w:rPr>
                <w:sz w:val="24"/>
              </w:rPr>
              <w:t>20</w:t>
            </w:r>
            <w:r>
              <w:rPr>
                <w:sz w:val="24"/>
              </w:rPr>
              <w:t>1</w:t>
            </w:r>
            <w:r w:rsidR="00A73000">
              <w:rPr>
                <w:sz w:val="24"/>
              </w:rPr>
              <w:t>4</w:t>
            </w:r>
            <w:r w:rsidRPr="002D694E">
              <w:rPr>
                <w:sz w:val="24"/>
              </w:rPr>
              <w:t xml:space="preserve"> г.</w:t>
            </w:r>
          </w:p>
          <w:p w:rsidR="00B727EF" w:rsidRPr="002D694E" w:rsidRDefault="00B727EF" w:rsidP="005F26D4">
            <w:pPr>
              <w:pStyle w:val="a5"/>
              <w:jc w:val="center"/>
              <w:rPr>
                <w:sz w:val="24"/>
              </w:rPr>
            </w:pPr>
          </w:p>
        </w:tc>
      </w:tr>
    </w:tbl>
    <w:p w:rsidR="00B727EF" w:rsidRPr="002D694E" w:rsidRDefault="00B727EF" w:rsidP="00B727EF">
      <w:pPr>
        <w:pStyle w:val="a5"/>
        <w:jc w:val="both"/>
      </w:pPr>
    </w:p>
    <w:p w:rsidR="00B727EF" w:rsidRPr="002D694E" w:rsidRDefault="00B727EF" w:rsidP="00B727EF">
      <w:pPr>
        <w:pStyle w:val="a5"/>
        <w:jc w:val="both"/>
      </w:pPr>
    </w:p>
    <w:p w:rsidR="00B727EF" w:rsidRPr="002D694E" w:rsidRDefault="00B727EF" w:rsidP="00B727EF">
      <w:pPr>
        <w:pStyle w:val="a5"/>
        <w:jc w:val="both"/>
      </w:pPr>
    </w:p>
    <w:p w:rsidR="00B727EF" w:rsidRPr="002D694E" w:rsidRDefault="00B727EF" w:rsidP="00B727EF">
      <w:pPr>
        <w:pStyle w:val="a5"/>
        <w:jc w:val="both"/>
      </w:pPr>
    </w:p>
    <w:p w:rsidR="00B727EF" w:rsidRPr="002D694E" w:rsidRDefault="00B727EF" w:rsidP="00B727EF">
      <w:pPr>
        <w:pStyle w:val="a5"/>
        <w:jc w:val="center"/>
        <w:rPr>
          <w:b/>
          <w:sz w:val="48"/>
        </w:rPr>
      </w:pPr>
      <w:r w:rsidRPr="002D694E">
        <w:rPr>
          <w:b/>
          <w:sz w:val="48"/>
        </w:rPr>
        <w:t>КОЛЛЕКТИВНЫЙ ДОГОВОР</w:t>
      </w:r>
    </w:p>
    <w:p w:rsidR="00B727EF" w:rsidRPr="002D694E" w:rsidRDefault="00B727EF" w:rsidP="00B727EF">
      <w:pPr>
        <w:pStyle w:val="a5"/>
        <w:jc w:val="center"/>
        <w:rPr>
          <w:sz w:val="16"/>
        </w:rPr>
      </w:pPr>
    </w:p>
    <w:p w:rsidR="00B727EF" w:rsidRPr="002D694E" w:rsidRDefault="00B727EF" w:rsidP="00B727EF">
      <w:pPr>
        <w:pStyle w:val="a5"/>
        <w:jc w:val="center"/>
        <w:rPr>
          <w:b/>
          <w:sz w:val="48"/>
        </w:rPr>
      </w:pPr>
      <w:r>
        <w:rPr>
          <w:b/>
          <w:sz w:val="48"/>
        </w:rPr>
        <w:t>Муниципального автономного учреждения города Ялуторовска</w:t>
      </w:r>
    </w:p>
    <w:p w:rsidR="00B727EF" w:rsidRPr="002D694E" w:rsidRDefault="00B727EF" w:rsidP="00B727EF">
      <w:pPr>
        <w:pStyle w:val="a5"/>
        <w:jc w:val="center"/>
        <w:rPr>
          <w:b/>
          <w:sz w:val="48"/>
        </w:rPr>
      </w:pPr>
      <w:r w:rsidRPr="002D694E">
        <w:rPr>
          <w:b/>
          <w:sz w:val="48"/>
        </w:rPr>
        <w:t>«Ялуторовский комплексный центр социального обслуживания населения»</w:t>
      </w:r>
    </w:p>
    <w:p w:rsidR="00B727EF" w:rsidRPr="002D694E" w:rsidRDefault="00B727EF" w:rsidP="00B727EF">
      <w:pPr>
        <w:pStyle w:val="a5"/>
        <w:jc w:val="center"/>
        <w:rPr>
          <w:b/>
          <w:sz w:val="36"/>
        </w:rPr>
      </w:pPr>
      <w:r w:rsidRPr="002D694E">
        <w:rPr>
          <w:b/>
          <w:sz w:val="36"/>
        </w:rPr>
        <w:t>на 20</w:t>
      </w:r>
      <w:r w:rsidR="00561684">
        <w:rPr>
          <w:b/>
          <w:sz w:val="36"/>
        </w:rPr>
        <w:t>14</w:t>
      </w:r>
      <w:r w:rsidRPr="002D694E">
        <w:rPr>
          <w:b/>
          <w:sz w:val="36"/>
        </w:rPr>
        <w:t xml:space="preserve"> – 20</w:t>
      </w:r>
      <w:r>
        <w:rPr>
          <w:b/>
          <w:sz w:val="36"/>
        </w:rPr>
        <w:t>1</w:t>
      </w:r>
      <w:r w:rsidR="00561684">
        <w:rPr>
          <w:b/>
          <w:sz w:val="36"/>
        </w:rPr>
        <w:t xml:space="preserve">7 </w:t>
      </w:r>
      <w:r w:rsidRPr="002D694E">
        <w:rPr>
          <w:b/>
          <w:sz w:val="36"/>
        </w:rPr>
        <w:t>год</w:t>
      </w:r>
    </w:p>
    <w:p w:rsidR="00B727EF" w:rsidRPr="002D694E" w:rsidRDefault="00B727EF" w:rsidP="00B727EF">
      <w:pPr>
        <w:pStyle w:val="a5"/>
        <w:jc w:val="both"/>
      </w:pPr>
    </w:p>
    <w:p w:rsidR="00B727EF" w:rsidRPr="002D694E" w:rsidRDefault="00B727EF" w:rsidP="00B727EF">
      <w:pPr>
        <w:pStyle w:val="a5"/>
        <w:jc w:val="both"/>
      </w:pPr>
    </w:p>
    <w:p w:rsidR="00B727EF" w:rsidRPr="002D694E" w:rsidRDefault="00B727EF" w:rsidP="00B727EF">
      <w:pPr>
        <w:pStyle w:val="a5"/>
        <w:jc w:val="both"/>
      </w:pPr>
    </w:p>
    <w:p w:rsidR="00B727EF" w:rsidRPr="002D694E" w:rsidRDefault="00B727EF" w:rsidP="00B727EF">
      <w:pPr>
        <w:pStyle w:val="a5"/>
        <w:jc w:val="both"/>
      </w:pPr>
    </w:p>
    <w:p w:rsidR="00B727EF" w:rsidRPr="002D694E" w:rsidRDefault="00B727EF" w:rsidP="00B727EF">
      <w:pPr>
        <w:pStyle w:val="a5"/>
        <w:jc w:val="both"/>
        <w:rPr>
          <w:bCs/>
        </w:rPr>
      </w:pPr>
    </w:p>
    <w:p w:rsidR="00B727EF" w:rsidRPr="007F33C0" w:rsidRDefault="00B727EF" w:rsidP="00B727EF">
      <w:pPr>
        <w:pStyle w:val="a5"/>
        <w:spacing w:line="360" w:lineRule="auto"/>
        <w:jc w:val="right"/>
        <w:rPr>
          <w:bCs/>
          <w:sz w:val="24"/>
        </w:rPr>
      </w:pPr>
      <w:proofErr w:type="gramStart"/>
      <w:r w:rsidRPr="007F33C0">
        <w:rPr>
          <w:bCs/>
          <w:sz w:val="24"/>
        </w:rPr>
        <w:t>ПРИНЯТ</w:t>
      </w:r>
      <w:proofErr w:type="gramEnd"/>
    </w:p>
    <w:p w:rsidR="00B727EF" w:rsidRPr="007F33C0" w:rsidRDefault="00B727EF" w:rsidP="00B727EF">
      <w:pPr>
        <w:pStyle w:val="a5"/>
        <w:spacing w:line="360" w:lineRule="auto"/>
        <w:jc w:val="right"/>
        <w:rPr>
          <w:bCs/>
          <w:sz w:val="24"/>
        </w:rPr>
      </w:pPr>
      <w:r w:rsidRPr="007F33C0">
        <w:rPr>
          <w:bCs/>
          <w:sz w:val="24"/>
        </w:rPr>
        <w:t>на общем собрании трудового коллектива</w:t>
      </w:r>
    </w:p>
    <w:p w:rsidR="00B727EF" w:rsidRPr="007F33C0" w:rsidRDefault="00B727EF" w:rsidP="00B727EF">
      <w:pPr>
        <w:pStyle w:val="a5"/>
        <w:spacing w:line="360" w:lineRule="auto"/>
        <w:jc w:val="right"/>
        <w:rPr>
          <w:bCs/>
          <w:sz w:val="24"/>
        </w:rPr>
      </w:pPr>
      <w:r w:rsidRPr="007F33C0">
        <w:rPr>
          <w:bCs/>
          <w:sz w:val="24"/>
        </w:rPr>
        <w:t xml:space="preserve">муниципального автономного учреждения </w:t>
      </w:r>
      <w:proofErr w:type="gramStart"/>
      <w:r w:rsidRPr="007F33C0">
        <w:rPr>
          <w:bCs/>
          <w:sz w:val="24"/>
        </w:rPr>
        <w:t>г</w:t>
      </w:r>
      <w:proofErr w:type="gramEnd"/>
      <w:r w:rsidRPr="007F33C0">
        <w:rPr>
          <w:bCs/>
          <w:sz w:val="24"/>
        </w:rPr>
        <w:t xml:space="preserve">. Ялуторовска </w:t>
      </w:r>
    </w:p>
    <w:p w:rsidR="00B727EF" w:rsidRPr="007F33C0" w:rsidRDefault="00B727EF" w:rsidP="00B727EF">
      <w:pPr>
        <w:pStyle w:val="a5"/>
        <w:spacing w:line="360" w:lineRule="auto"/>
        <w:jc w:val="right"/>
        <w:rPr>
          <w:bCs/>
          <w:sz w:val="24"/>
        </w:rPr>
      </w:pPr>
      <w:r w:rsidRPr="007F33C0">
        <w:rPr>
          <w:bCs/>
          <w:sz w:val="24"/>
        </w:rPr>
        <w:t>«Ялуторовский комплексный центр                                                                                          социального обслуживания населения»</w:t>
      </w:r>
    </w:p>
    <w:p w:rsidR="00B727EF" w:rsidRPr="007F33C0" w:rsidRDefault="00B727EF" w:rsidP="00B727EF">
      <w:pPr>
        <w:pStyle w:val="a5"/>
        <w:spacing w:line="360" w:lineRule="auto"/>
        <w:jc w:val="right"/>
        <w:rPr>
          <w:bCs/>
          <w:sz w:val="24"/>
        </w:rPr>
      </w:pPr>
      <w:r w:rsidRPr="007F33C0">
        <w:rPr>
          <w:bCs/>
          <w:sz w:val="24"/>
        </w:rPr>
        <w:t>Протокол № 1</w:t>
      </w:r>
    </w:p>
    <w:p w:rsidR="00B727EF" w:rsidRPr="007F33C0" w:rsidRDefault="00B727EF" w:rsidP="00B727EF">
      <w:pPr>
        <w:pStyle w:val="a5"/>
        <w:spacing w:line="360" w:lineRule="auto"/>
        <w:jc w:val="right"/>
        <w:rPr>
          <w:bCs/>
          <w:sz w:val="24"/>
        </w:rPr>
      </w:pPr>
      <w:r w:rsidRPr="007F33C0">
        <w:rPr>
          <w:bCs/>
          <w:sz w:val="24"/>
        </w:rPr>
        <w:t xml:space="preserve">от </w:t>
      </w:r>
      <w:r w:rsidR="00A73000">
        <w:rPr>
          <w:bCs/>
          <w:color w:val="000000" w:themeColor="text1"/>
          <w:sz w:val="24"/>
        </w:rPr>
        <w:t>11</w:t>
      </w:r>
      <w:r w:rsidR="00561684">
        <w:rPr>
          <w:bCs/>
          <w:color w:val="000000" w:themeColor="text1"/>
          <w:sz w:val="24"/>
        </w:rPr>
        <w:t xml:space="preserve"> </w:t>
      </w:r>
      <w:r w:rsidR="00A73000">
        <w:rPr>
          <w:bCs/>
          <w:color w:val="000000" w:themeColor="text1"/>
          <w:sz w:val="24"/>
        </w:rPr>
        <w:t>февраля</w:t>
      </w:r>
      <w:r w:rsidR="00561684">
        <w:rPr>
          <w:bCs/>
          <w:color w:val="000000" w:themeColor="text1"/>
          <w:sz w:val="24"/>
        </w:rPr>
        <w:t xml:space="preserve"> 201</w:t>
      </w:r>
      <w:r w:rsidR="00A73000">
        <w:rPr>
          <w:bCs/>
          <w:color w:val="000000" w:themeColor="text1"/>
          <w:sz w:val="24"/>
        </w:rPr>
        <w:t>4</w:t>
      </w:r>
      <w:r w:rsidRPr="007F33C0">
        <w:rPr>
          <w:bCs/>
          <w:sz w:val="24"/>
        </w:rPr>
        <w:t xml:space="preserve"> </w:t>
      </w:r>
    </w:p>
    <w:p w:rsidR="00B727EF" w:rsidRPr="002D694E" w:rsidRDefault="00B727EF" w:rsidP="00B727EF">
      <w:pPr>
        <w:pStyle w:val="a5"/>
        <w:jc w:val="both"/>
      </w:pPr>
    </w:p>
    <w:p w:rsidR="00B727EF" w:rsidRPr="002D694E" w:rsidRDefault="00B727EF" w:rsidP="00B727EF">
      <w:pPr>
        <w:pStyle w:val="a5"/>
        <w:jc w:val="both"/>
      </w:pPr>
    </w:p>
    <w:p w:rsidR="00B727EF" w:rsidRDefault="00B727EF" w:rsidP="00B727EF">
      <w:pPr>
        <w:pStyle w:val="a5"/>
        <w:jc w:val="both"/>
      </w:pPr>
    </w:p>
    <w:p w:rsidR="00B727EF" w:rsidRPr="002D694E" w:rsidRDefault="00B727EF" w:rsidP="00B727EF">
      <w:pPr>
        <w:pStyle w:val="a5"/>
        <w:jc w:val="both"/>
      </w:pPr>
    </w:p>
    <w:p w:rsidR="00B727EF" w:rsidRDefault="00B727EF" w:rsidP="00B727EF">
      <w:pPr>
        <w:pStyle w:val="a5"/>
        <w:jc w:val="both"/>
      </w:pPr>
    </w:p>
    <w:p w:rsidR="00B727EF" w:rsidRPr="002D694E" w:rsidRDefault="00B727EF" w:rsidP="00B727EF">
      <w:pPr>
        <w:pStyle w:val="a5"/>
      </w:pPr>
      <w:r>
        <w:t xml:space="preserve">                                                        </w:t>
      </w:r>
      <w:r w:rsidRPr="002D694E">
        <w:t>г. Ялуторовск</w:t>
      </w:r>
    </w:p>
    <w:p w:rsidR="00B727EF" w:rsidRDefault="00B727EF" w:rsidP="00B727EF">
      <w:pPr>
        <w:pStyle w:val="a5"/>
        <w:jc w:val="center"/>
      </w:pPr>
      <w:r w:rsidRPr="002D694E">
        <w:t>20</w:t>
      </w:r>
      <w:r>
        <w:t>1</w:t>
      </w:r>
      <w:r w:rsidR="00561684">
        <w:t xml:space="preserve">4 </w:t>
      </w:r>
      <w:r w:rsidRPr="002D694E">
        <w:t xml:space="preserve">г. </w:t>
      </w:r>
    </w:p>
    <w:p w:rsidR="004811C5" w:rsidRDefault="00B727EF" w:rsidP="00CF4B88">
      <w:pPr>
        <w:shd w:val="clear" w:color="auto" w:fill="FFFFFF"/>
        <w:spacing w:line="360" w:lineRule="auto"/>
        <w:ind w:left="72" w:right="3024" w:firstLine="2261"/>
        <w:jc w:val="center"/>
        <w:rPr>
          <w:rFonts w:ascii="Verdana" w:hAnsi="Verdana"/>
          <w:color w:val="000000"/>
          <w:sz w:val="16"/>
          <w:szCs w:val="16"/>
        </w:rPr>
      </w:pPr>
      <w:r>
        <w:rPr>
          <w:rFonts w:ascii="Verdana" w:hAnsi="Verdana"/>
          <w:color w:val="000000"/>
          <w:sz w:val="16"/>
          <w:szCs w:val="16"/>
        </w:rPr>
        <w:lastRenderedPageBreak/>
        <w:t xml:space="preserve">    </w:t>
      </w:r>
    </w:p>
    <w:p w:rsidR="00CF4B88" w:rsidRPr="002D694E" w:rsidRDefault="00CF4B88" w:rsidP="00CF4B88">
      <w:pPr>
        <w:shd w:val="clear" w:color="auto" w:fill="FFFFFF"/>
        <w:spacing w:line="360" w:lineRule="auto"/>
        <w:ind w:left="72" w:right="3024" w:firstLine="2261"/>
        <w:jc w:val="center"/>
        <w:rPr>
          <w:rFonts w:ascii="Calibri" w:eastAsia="Calibri" w:hAnsi="Calibri" w:cs="Times New Roman"/>
          <w:b/>
          <w:bCs/>
          <w:sz w:val="24"/>
          <w:szCs w:val="24"/>
        </w:rPr>
      </w:pPr>
      <w:proofErr w:type="gramStart"/>
      <w:r w:rsidRPr="002D694E">
        <w:rPr>
          <w:rFonts w:ascii="Calibri" w:eastAsia="Calibri" w:hAnsi="Calibri" w:cs="Times New Roman"/>
          <w:b/>
          <w:bCs/>
          <w:sz w:val="24"/>
          <w:szCs w:val="24"/>
          <w:lang w:val="en-US"/>
        </w:rPr>
        <w:t>I</w:t>
      </w:r>
      <w:r w:rsidRPr="002D694E">
        <w:rPr>
          <w:rFonts w:ascii="Calibri" w:eastAsia="Calibri" w:hAnsi="Calibri" w:cs="Times New Roman"/>
          <w:b/>
          <w:bCs/>
          <w:sz w:val="24"/>
          <w:szCs w:val="24"/>
        </w:rPr>
        <w:t>. Общие положения.</w:t>
      </w:r>
      <w:proofErr w:type="gramEnd"/>
    </w:p>
    <w:p w:rsidR="00CF4B88" w:rsidRPr="00CF4B88" w:rsidRDefault="00CF4B88" w:rsidP="00CF4B88">
      <w:pPr>
        <w:shd w:val="clear" w:color="auto" w:fill="FFFFFF"/>
        <w:spacing w:line="360" w:lineRule="auto"/>
        <w:ind w:left="72" w:right="3024" w:firstLine="2261"/>
        <w:jc w:val="center"/>
        <w:rPr>
          <w:rFonts w:ascii="Arial Narrow" w:eastAsia="Calibri" w:hAnsi="Arial Narrow" w:cs="Times New Roman"/>
          <w:b/>
          <w:bCs/>
        </w:rPr>
      </w:pPr>
      <w:r w:rsidRPr="00CF4B88">
        <w:rPr>
          <w:rFonts w:ascii="Arial Narrow" w:hAnsi="Arial Narrow"/>
          <w:b/>
          <w:color w:val="000000"/>
        </w:rPr>
        <w:t>Раздел</w:t>
      </w:r>
      <w:r w:rsidR="00B727EF" w:rsidRPr="00CF4B88">
        <w:rPr>
          <w:rFonts w:ascii="Arial Narrow" w:hAnsi="Arial Narrow"/>
          <w:b/>
          <w:color w:val="000000"/>
        </w:rPr>
        <w:t xml:space="preserve"> </w:t>
      </w:r>
      <w:r w:rsidRPr="00CF4B88">
        <w:rPr>
          <w:rFonts w:ascii="Arial Narrow" w:eastAsia="Calibri" w:hAnsi="Arial Narrow" w:cs="Times New Roman"/>
          <w:b/>
          <w:bCs/>
          <w:lang w:val="en-US"/>
        </w:rPr>
        <w:t>I</w:t>
      </w:r>
      <w:r w:rsidRPr="00CF4B88">
        <w:rPr>
          <w:rFonts w:ascii="Arial Narrow" w:eastAsia="Calibri" w:hAnsi="Arial Narrow" w:cs="Times New Roman"/>
          <w:b/>
          <w:bCs/>
        </w:rPr>
        <w:t>. Общие положения.</w:t>
      </w:r>
    </w:p>
    <w:p w:rsidR="00A9650F" w:rsidRDefault="001D1EF6" w:rsidP="00B727EF">
      <w:pPr>
        <w:shd w:val="clear" w:color="auto" w:fill="FFFFFF"/>
        <w:spacing w:line="183" w:lineRule="atLeast"/>
        <w:contextualSpacing/>
        <w:jc w:val="both"/>
        <w:rPr>
          <w:rFonts w:ascii="Arial Narrow" w:hAnsi="Arial Narrow"/>
          <w:spacing w:val="2"/>
          <w:sz w:val="24"/>
          <w:szCs w:val="24"/>
        </w:rPr>
      </w:pPr>
      <w:r w:rsidRPr="00A4508A">
        <w:rPr>
          <w:rFonts w:ascii="Arial Narrow" w:eastAsia="Calibri" w:hAnsi="Arial Narrow" w:cs="Times New Roman"/>
          <w:spacing w:val="3"/>
          <w:sz w:val="24"/>
          <w:szCs w:val="24"/>
        </w:rPr>
        <w:t xml:space="preserve">Настоящий коллективный договор является правовым актом, регулирующим </w:t>
      </w:r>
      <w:r w:rsidRPr="00A4508A">
        <w:rPr>
          <w:rFonts w:ascii="Arial Narrow" w:eastAsia="Calibri" w:hAnsi="Arial Narrow" w:cs="Times New Roman"/>
          <w:bCs/>
          <w:spacing w:val="3"/>
          <w:sz w:val="24"/>
          <w:szCs w:val="24"/>
        </w:rPr>
        <w:t xml:space="preserve">социально </w:t>
      </w:r>
      <w:r w:rsidRPr="00A4508A">
        <w:rPr>
          <w:rFonts w:ascii="Arial Narrow" w:eastAsia="Calibri" w:hAnsi="Arial Narrow" w:cs="Times New Roman"/>
          <w:b/>
          <w:bCs/>
          <w:spacing w:val="3"/>
          <w:sz w:val="24"/>
          <w:szCs w:val="24"/>
        </w:rPr>
        <w:t xml:space="preserve">- </w:t>
      </w:r>
      <w:r w:rsidRPr="00A4508A">
        <w:rPr>
          <w:rFonts w:ascii="Arial Narrow" w:eastAsia="Calibri" w:hAnsi="Arial Narrow" w:cs="Times New Roman"/>
          <w:spacing w:val="3"/>
          <w:sz w:val="24"/>
          <w:szCs w:val="24"/>
        </w:rPr>
        <w:t xml:space="preserve">трудовые отношения между работодателем и работниками на основе согласования взаимных социально-экономических интересов сторон, направленных на </w:t>
      </w:r>
      <w:r w:rsidRPr="00A4508A">
        <w:rPr>
          <w:rFonts w:ascii="Arial Narrow" w:eastAsia="Calibri" w:hAnsi="Arial Narrow" w:cs="Times New Roman"/>
          <w:spacing w:val="2"/>
          <w:sz w:val="24"/>
          <w:szCs w:val="24"/>
        </w:rPr>
        <w:t>эффективную производственную деятельность организации.</w:t>
      </w:r>
    </w:p>
    <w:p w:rsidR="001D1EF6" w:rsidRPr="00A9650F" w:rsidRDefault="001D1EF6" w:rsidP="00A9650F">
      <w:pPr>
        <w:shd w:val="clear" w:color="auto" w:fill="FFFFFF"/>
        <w:spacing w:line="183" w:lineRule="atLeast"/>
        <w:contextualSpacing/>
        <w:jc w:val="both"/>
        <w:rPr>
          <w:rFonts w:ascii="Arial Narrow" w:hAnsi="Arial Narrow"/>
          <w:sz w:val="24"/>
          <w:szCs w:val="24"/>
        </w:rPr>
      </w:pPr>
      <w:r w:rsidRPr="00A4508A">
        <w:rPr>
          <w:rFonts w:ascii="Arial Narrow" w:hAnsi="Arial Narrow"/>
          <w:color w:val="000000"/>
          <w:sz w:val="24"/>
          <w:szCs w:val="24"/>
        </w:rPr>
        <w:t>1.1. Стороны Договора:</w:t>
      </w:r>
    </w:p>
    <w:p w:rsidR="001D1EF6" w:rsidRPr="00A9650F" w:rsidRDefault="001D1EF6" w:rsidP="00A9650F">
      <w:pPr>
        <w:pStyle w:val="a3"/>
        <w:shd w:val="clear" w:color="auto" w:fill="FFFFFF"/>
        <w:spacing w:before="0" w:beforeAutospacing="0" w:after="0" w:afterAutospacing="0" w:line="183" w:lineRule="atLeast"/>
        <w:contextualSpacing/>
        <w:jc w:val="both"/>
        <w:rPr>
          <w:rFonts w:ascii="Arial Narrow" w:hAnsi="Arial Narrow"/>
          <w:color w:val="000000"/>
        </w:rPr>
      </w:pPr>
      <w:r w:rsidRPr="00A4508A">
        <w:rPr>
          <w:rFonts w:ascii="Arial Narrow" w:hAnsi="Arial Narrow"/>
          <w:color w:val="000000"/>
        </w:rPr>
        <w:t> </w:t>
      </w:r>
      <w:r w:rsidR="00A9650F">
        <w:rPr>
          <w:rFonts w:ascii="Arial Narrow" w:hAnsi="Arial Narrow"/>
          <w:color w:val="000000"/>
        </w:rPr>
        <w:t xml:space="preserve"> </w:t>
      </w:r>
      <w:r w:rsidRPr="00A4508A">
        <w:rPr>
          <w:rFonts w:ascii="Arial Narrow" w:hAnsi="Arial Narrow"/>
          <w:spacing w:val="5"/>
        </w:rPr>
        <w:t xml:space="preserve">Сторонами настоящего коллективного договора являются:  и.о. директора </w:t>
      </w:r>
      <w:r w:rsidRPr="00A4508A">
        <w:rPr>
          <w:rFonts w:ascii="Arial Narrow" w:hAnsi="Arial Narrow"/>
        </w:rPr>
        <w:t>Муниципального автономного учреждения  города   Ялуторовска</w:t>
      </w:r>
      <w:r w:rsidRPr="00A4508A">
        <w:rPr>
          <w:rFonts w:ascii="Arial Narrow" w:hAnsi="Arial Narrow"/>
          <w:spacing w:val="5"/>
        </w:rPr>
        <w:t xml:space="preserve"> </w:t>
      </w:r>
      <w:r w:rsidRPr="00A4508A">
        <w:rPr>
          <w:rFonts w:ascii="Arial Narrow" w:hAnsi="Arial Narrow"/>
          <w:spacing w:val="3"/>
        </w:rPr>
        <w:t xml:space="preserve">«Ялуторовский комплексный центр социального обслуживания населения» С.Б. Шишкина, </w:t>
      </w:r>
      <w:r w:rsidRPr="00A4508A">
        <w:rPr>
          <w:rFonts w:ascii="Arial Narrow" w:hAnsi="Arial Narrow"/>
          <w:spacing w:val="6"/>
        </w:rPr>
        <w:t xml:space="preserve">именуемая в дальнейшем «Работодатель» и работники организации в лице </w:t>
      </w:r>
      <w:r w:rsidRPr="00A4508A">
        <w:rPr>
          <w:rFonts w:ascii="Arial Narrow" w:hAnsi="Arial Narrow"/>
          <w:spacing w:val="3"/>
        </w:rPr>
        <w:t xml:space="preserve">председателя комитета профсоюзной организации В.А. </w:t>
      </w:r>
      <w:proofErr w:type="spellStart"/>
      <w:r w:rsidRPr="00A4508A">
        <w:rPr>
          <w:rFonts w:ascii="Arial Narrow" w:hAnsi="Arial Narrow"/>
          <w:spacing w:val="3"/>
        </w:rPr>
        <w:t>Булашева</w:t>
      </w:r>
      <w:proofErr w:type="spellEnd"/>
      <w:r w:rsidRPr="00A4508A">
        <w:rPr>
          <w:rFonts w:ascii="Arial Narrow" w:hAnsi="Arial Narrow"/>
          <w:spacing w:val="3"/>
        </w:rPr>
        <w:t xml:space="preserve">, именуемые в </w:t>
      </w:r>
      <w:r w:rsidRPr="00A4508A">
        <w:rPr>
          <w:rFonts w:ascii="Arial Narrow" w:hAnsi="Arial Narrow"/>
          <w:spacing w:val="1"/>
        </w:rPr>
        <w:t>дальнейшем «Работники».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1.2. Цели заключения Договора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A9650F">
      <w:pPr>
        <w:pStyle w:val="a3"/>
        <w:shd w:val="clear" w:color="auto" w:fill="FFFFFF"/>
        <w:spacing w:before="0" w:beforeAutospacing="0" w:after="0" w:afterAutospacing="0" w:line="183" w:lineRule="atLeast"/>
        <w:contextualSpacing/>
        <w:jc w:val="both"/>
        <w:rPr>
          <w:rFonts w:ascii="Arial Narrow" w:hAnsi="Arial Narrow"/>
          <w:color w:val="000000"/>
        </w:rPr>
      </w:pPr>
      <w:r w:rsidRPr="00A4508A">
        <w:rPr>
          <w:rFonts w:ascii="Arial Narrow" w:hAnsi="Arial Narrow"/>
          <w:color w:val="000000"/>
        </w:rPr>
        <w:t>Основными целями заключения Договора являются повышение эффективности работы учреждения, усиление социальной ответственности сторон за результаты деятельности, обеспечение мотивации труда работников за счет предоставления предусмотренных Договором социальных гарантий, компенсаций и льгот.</w:t>
      </w:r>
    </w:p>
    <w:p w:rsidR="001D1EF6" w:rsidRPr="00A4508A" w:rsidRDefault="001D1EF6" w:rsidP="00A9650F">
      <w:pPr>
        <w:pStyle w:val="a3"/>
        <w:shd w:val="clear" w:color="auto" w:fill="FFFFFF"/>
        <w:spacing w:before="0" w:beforeAutospacing="0" w:after="0" w:afterAutospacing="0" w:line="183" w:lineRule="atLeast"/>
        <w:contextualSpacing/>
        <w:jc w:val="both"/>
        <w:rPr>
          <w:rFonts w:ascii="Arial Narrow" w:hAnsi="Arial Narrow"/>
          <w:color w:val="000000"/>
        </w:rPr>
      </w:pPr>
      <w:r w:rsidRPr="00A4508A">
        <w:rPr>
          <w:rFonts w:ascii="Arial Narrow" w:hAnsi="Arial Narrow"/>
          <w:color w:val="000000"/>
        </w:rPr>
        <w:t>В основу настоящего Договора положены Конституция РФ, общепризнанные принципы и нормы международного права, законы и иные нормативные федеральные и региональные акты. В настоящем коллективном договоре также воспроизводятся основные положения законодательства о труде, имеющие наибольшее значение для работников учреждения.</w:t>
      </w:r>
    </w:p>
    <w:p w:rsidR="001D1EF6" w:rsidRPr="00A4508A" w:rsidRDefault="001D1EF6" w:rsidP="00A9650F">
      <w:pPr>
        <w:pStyle w:val="a3"/>
        <w:shd w:val="clear" w:color="auto" w:fill="FFFFFF"/>
        <w:spacing w:before="0" w:beforeAutospacing="0" w:after="0" w:afterAutospacing="0" w:line="183" w:lineRule="atLeast"/>
        <w:contextualSpacing/>
        <w:jc w:val="both"/>
        <w:rPr>
          <w:rFonts w:ascii="Arial Narrow" w:hAnsi="Arial Narrow"/>
          <w:color w:val="000000"/>
        </w:rPr>
      </w:pPr>
      <w:r w:rsidRPr="00A4508A">
        <w:rPr>
          <w:rFonts w:ascii="Arial Narrow" w:hAnsi="Arial Narrow"/>
          <w:color w:val="000000"/>
        </w:rPr>
        <w:t>Предметом настоящего Коллективного договора являются преимущественно дополнительные по сравнению с законодательством положения об улучшении условий труда и его оплаты, социальных гарантий и льгот, предоставляемых работодателем работникам учреждения.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Затраты, связанные с реализацией Договора, осуществляются в пределах утвержденной сметы доходов и расходов на текущий финансовый год.</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Ни одна из сторон Договора не может в одностороннем порядке изменить или прекратить выполнение принятых обязательств.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Настоящий Договор распространяется на всех работников учреждения.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center"/>
        <w:rPr>
          <w:rFonts w:ascii="Arial Narrow" w:hAnsi="Arial Narrow"/>
          <w:color w:val="000000"/>
        </w:rPr>
      </w:pPr>
      <w:r w:rsidRPr="00A4508A">
        <w:rPr>
          <w:rStyle w:val="a4"/>
          <w:rFonts w:ascii="Arial Narrow" w:hAnsi="Arial Narrow"/>
          <w:color w:val="000000"/>
        </w:rPr>
        <w:t>Раздел 2. Права и обязанности сторон</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2.1. Основные права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Все работники наделены правами, установленными действующим законодательством, локальными нормативными актами работодателя, настоящим коллективным договором, трудовыми договорами.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Работники имеют право </w:t>
      </w:r>
      <w:proofErr w:type="gramStart"/>
      <w:r w:rsidRPr="00A4508A">
        <w:rPr>
          <w:rFonts w:ascii="Arial Narrow" w:hAnsi="Arial Narrow"/>
          <w:color w:val="000000"/>
        </w:rPr>
        <w:t>на</w:t>
      </w:r>
      <w:proofErr w:type="gramEnd"/>
      <w:r w:rsidRPr="00A4508A">
        <w:rPr>
          <w:rFonts w:ascii="Arial Narrow" w:hAnsi="Arial Narrow"/>
          <w:color w:val="000000"/>
        </w:rPr>
        <w:t>:</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заключение, изменение и расторжение трудового договора в порядке и на условиях, которые установлены действующим законодательством;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предоставление работы, обусловленной трудовым договором;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рабочее место, соответствующее государственным нормативным требованиям охраны труда, условиям безопасности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полную достоверную информацию об условиях труда и требованиях охраны труда на рабочем месте;</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lastRenderedPageBreak/>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отдых, обеспечиваемый установлением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профессиональную подготовку, переподготовку и повышение своей квалификации;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создание профессиональных союзов и вступление в них для защиты своих трудовых прав, свобод и законных интересов;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защиту своих трудовых прав, свобод и законных интересов всеми не запрещенными законом способами;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разрешение индивидуальных и коллективных трудовых споров, в порядке, установленном законодательством;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контроль выполнения настоящего коллективного договора.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2.2. Основные права работодателя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Работодатель в трудовых отношениях с работниками реализует свои права в соответствии с законодательством, настоящим коллективным договором, в том числе право:</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заключать, изменять и расторгать трудовые договоры с работниками в порядке и на условиях, установленных законом;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вести коллективные переговоры и заключать коллективные договоры;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поощрять работников за добросовестный эффективный труд;</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требовать от работников исполнения ими трудовых обязанностей, бережного отношения к имуществу работодателя, клиентов учреждения и других работников, соблюдения правил внутреннего трудового распорядка Учреждения и настоящего коллективного договора;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привлекать работников к дисциплинарной и материальной ответственности в порядке, установленном законом;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контролировать выполнение настоящего коллективного договора;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принимать локальные нормативные акты.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2.3. Обязанности сторон:</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Сотрудничать на паритетных началах при решении социально-экономических проблем учреждения, участвовать в разработке соответствующих локальных нормативных актов, программ, рекомендаций.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Обеспечивать выполнение установленных законодательством и данным Договором социальных гарантий и льгот работникам.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Принимать совместные меры, направленные </w:t>
      </w:r>
      <w:proofErr w:type="gramStart"/>
      <w:r w:rsidRPr="00A4508A">
        <w:rPr>
          <w:rFonts w:ascii="Arial Narrow" w:hAnsi="Arial Narrow"/>
          <w:color w:val="000000"/>
        </w:rPr>
        <w:t>на</w:t>
      </w:r>
      <w:proofErr w:type="gramEnd"/>
      <w:r w:rsidRPr="00A4508A">
        <w:rPr>
          <w:rFonts w:ascii="Arial Narrow" w:hAnsi="Arial Narrow"/>
          <w:color w:val="000000"/>
        </w:rPr>
        <w:t>:</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повышение эффективности работы;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создание безопасных условий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совершенствование организации и стимулирование оплаты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реализацию в полном объеме программ социальной защиты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повышение профессионального уровня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Обеспечивать упреждающие меры по предотвращению конфликтных ситуаций в учреждении, а также принимать оперативные меры по рассмотрению возникших коллективных трудовых споров.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Для стимулирования высокопроизводительного труда, повышения квалификации и профессионального роста организовывать соревнования и конкурсы.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2.4. Обязанности работодателя.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предоставлять работникам работу, обусловленную трудовым договором;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обеспечивать безопасность и условия труда, соответствующие государственным нормативным требованиям охраны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выплачивать в полном размере причитающуюся работникам заработанную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вести коллективные переговоры, а также заключать коллективный договор в порядке, установленном трудовым кодексом;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4508A">
        <w:rPr>
          <w:rFonts w:ascii="Arial Narrow" w:hAnsi="Arial Narrow"/>
          <w:color w:val="000000"/>
        </w:rPr>
        <w:t>контроля за</w:t>
      </w:r>
      <w:proofErr w:type="gramEnd"/>
      <w:r w:rsidRPr="00A4508A">
        <w:rPr>
          <w:rFonts w:ascii="Arial Narrow" w:hAnsi="Arial Narrow"/>
          <w:color w:val="000000"/>
        </w:rPr>
        <w:t xml:space="preserve"> их выполнением;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обеспечивать бытовые нужды работников, связанные с исполнением ими трудовых обязанностей;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осуществлять обязательное социальное страхование работников в порядке, установленном федеральными законами;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знакомить всех поступающих на работу с настоящим коллективным договором;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рассматривать представления Совета трудового коллектива о выявленных нарушениях трудового законодательства, принимать меры по их устранению;</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производить оплату за предварительный (при поступлении на работу) медицинский осмотр по фактическим расходам после заключения трудового договора и издания приказа о приеме на работу на основании представленных документов, подтверждающих расходы;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способствовать созданию благоприятного производственного и морального климата в трудовом коллективе;</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2.5. Обязанности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добросовестно исполнять свои трудовые обязанности, возложенные на него трудовым договором, установленные законодательством, локальными нормативными актами работодателя, настоящим коллективным договором;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соблюдать правила внутреннего трудового распорядка;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выполнять установленные нормы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соблюдать требования по охране труда и обеспечению безопасности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листок нетрудоспособности должен быть сдан работником отдел кадров Учреждения в день выхода на работу;</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не разглашать информацию, ставшую известной в связи с исполнением должностных обязанностей;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способствовать созданию благоприятного производственного и морального климата в трудовом коллективе.</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lastRenderedPageBreak/>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поддерживать свое рабочее место, оборудование и приспособления в исправном состоянии, порядке и чистоте;</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center"/>
        <w:rPr>
          <w:rFonts w:ascii="Arial Narrow" w:hAnsi="Arial Narrow"/>
          <w:color w:val="000000"/>
        </w:rPr>
      </w:pPr>
      <w:r w:rsidRPr="00A4508A">
        <w:rPr>
          <w:rStyle w:val="a4"/>
          <w:rFonts w:ascii="Arial Narrow" w:hAnsi="Arial Narrow"/>
          <w:color w:val="000000"/>
        </w:rPr>
        <w:t>Раздел 3. Производственно-экономическая</w:t>
      </w:r>
    </w:p>
    <w:p w:rsidR="001D1EF6" w:rsidRPr="00A4508A" w:rsidRDefault="001D1EF6" w:rsidP="001D1EF6">
      <w:pPr>
        <w:pStyle w:val="a3"/>
        <w:shd w:val="clear" w:color="auto" w:fill="FFFFFF"/>
        <w:spacing w:before="0" w:beforeAutospacing="0" w:after="0" w:afterAutospacing="0" w:line="183" w:lineRule="atLeast"/>
        <w:jc w:val="center"/>
        <w:rPr>
          <w:rFonts w:ascii="Arial Narrow" w:hAnsi="Arial Narrow"/>
          <w:color w:val="000000"/>
        </w:rPr>
      </w:pPr>
      <w:r w:rsidRPr="00A4508A">
        <w:rPr>
          <w:rStyle w:val="a4"/>
          <w:rFonts w:ascii="Arial Narrow" w:hAnsi="Arial Narrow"/>
          <w:color w:val="000000"/>
        </w:rPr>
        <w:t>деятельность учреждения.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3.1. Заключение трудовых договоров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При приеме гражданина на работу работодатель обязан заключить с ним трудовой договор в письменном виде (на неопределенный срок или срочный).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При заключении срочного трудового договора в нем указываются обстоятельства (причины), послужившие основанием для его заключения на определенный срок в соответствии с действующим законодательством.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 трудовом договоре должно быть указывается: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фамилия, имя, отчество работника и наименование работодателя, </w:t>
      </w:r>
      <w:proofErr w:type="gramStart"/>
      <w:r w:rsidRPr="00A4508A">
        <w:rPr>
          <w:rFonts w:ascii="Arial Narrow" w:hAnsi="Arial Narrow"/>
          <w:color w:val="000000"/>
        </w:rPr>
        <w:t>заключивших</w:t>
      </w:r>
      <w:proofErr w:type="gramEnd"/>
      <w:r w:rsidRPr="00A4508A">
        <w:rPr>
          <w:rFonts w:ascii="Arial Narrow" w:hAnsi="Arial Narrow"/>
          <w:color w:val="000000"/>
        </w:rPr>
        <w:t xml:space="preserve"> трудовой договор;</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сведения о документах, удостоверяющих личность работника;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идентификационный номер налогоплательщика;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место и дата заключения трудового договора.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Обязательными для включения в трудовой договор являются следующие условия: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место работы с указанием обособленного структурного подразделения;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или иным федеральным законом;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условия оплаты труда (в том числе размер должностного оклада работника, доплаты, надбавки и компенсационные выплаты);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режим рабочего времени и времени отдыха (если для данного работника он отличается от общих правил, действующих у данного работодателя);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компенсации за работу с вредными и опасными условиями труда, если работник принимается на работу в соответствующих условиях;</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условия, определяющие в необходимых случаях характер работы (подвижной, разъездной, в пути, другой характер работы);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условие об обязательном социальном страховании работника в соответствии с Трудовым Кодексом и иными федеральными законами;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Если при заключении трудового договора в него не были включены какие-либо сведения из числа </w:t>
      </w:r>
      <w:proofErr w:type="gramStart"/>
      <w:r w:rsidRPr="00A4508A">
        <w:rPr>
          <w:rFonts w:ascii="Arial Narrow" w:hAnsi="Arial Narrow"/>
          <w:color w:val="000000"/>
        </w:rPr>
        <w:t>предусмотренных</w:t>
      </w:r>
      <w:proofErr w:type="gramEnd"/>
      <w:r w:rsidRPr="00A4508A">
        <w:rPr>
          <w:rFonts w:ascii="Arial Narrow" w:hAnsi="Arial Narrow"/>
          <w:color w:val="000000"/>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или условиями. При этом недостающие сведения вносятся непосредственно в те</w:t>
      </w:r>
      <w:proofErr w:type="gramStart"/>
      <w:r w:rsidRPr="00A4508A">
        <w:rPr>
          <w:rFonts w:ascii="Arial Narrow" w:hAnsi="Arial Narrow"/>
          <w:color w:val="000000"/>
        </w:rPr>
        <w:t>кст тр</w:t>
      </w:r>
      <w:proofErr w:type="gramEnd"/>
      <w:r w:rsidRPr="00A4508A">
        <w:rPr>
          <w:rFonts w:ascii="Arial Narrow" w:hAnsi="Arial Narrow"/>
          <w:color w:val="000000"/>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lastRenderedPageBreak/>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в частности: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об уточнении места работы или о рабочем месте;</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об испытании;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 неразглашении охраняемой законом тайны (государственной, служебной, коммерческой и иной);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При изменении у работника существенных условий трудового договора работодателем должны быть внесены соответствующие изменения путем заключения дополнительного соглашения к трудовому договору.</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Работодатель берет на себя обязанность соблюдать установленные требования при обработке персональных данных работника и гарантии их защиты.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3.2. Рабочее время, время отдыха.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Нормальная продолжительность рабочего времени устанавливается трудовым законодательством и не может превышать 40 часов в неделю.</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Длительность работы учреждения: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Учреждение функционирует по пятидневной рабочей неделе с двумя выходными днями (суббота, воскресенье</w:t>
      </w:r>
      <w:proofErr w:type="gramStart"/>
      <w:r w:rsidRPr="00A4508A">
        <w:rPr>
          <w:rFonts w:ascii="Arial Narrow" w:hAnsi="Arial Narrow"/>
          <w:color w:val="000000"/>
        </w:rPr>
        <w:t>)..</w:t>
      </w:r>
      <w:proofErr w:type="gramEnd"/>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Для отдельных категорий работников установлен ненормированный рабочий день, т.е. - особый режим работы, в соответствии с которым работники могут при необходимости эпизодически привлекаться к выполнению своих трудовых функций за </w:t>
      </w:r>
      <w:proofErr w:type="gramStart"/>
      <w:r w:rsidRPr="00A4508A">
        <w:rPr>
          <w:rFonts w:ascii="Arial Narrow" w:hAnsi="Arial Narrow"/>
          <w:color w:val="000000"/>
        </w:rPr>
        <w:t>пределами</w:t>
      </w:r>
      <w:proofErr w:type="gramEnd"/>
      <w:r w:rsidRPr="00A4508A">
        <w:rPr>
          <w:rFonts w:ascii="Arial Narrow" w:hAnsi="Arial Narrow"/>
          <w:color w:val="000000"/>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с учетом мнения Совета трудового коллектива.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Категории работников, которым установлен ненормированный рабочий день: директор, </w:t>
      </w:r>
      <w:r w:rsidR="00A9650F">
        <w:rPr>
          <w:rFonts w:ascii="Arial Narrow" w:hAnsi="Arial Narrow"/>
          <w:color w:val="000000"/>
        </w:rPr>
        <w:t xml:space="preserve"> водитель.</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Привлечение работников к работе в выходные и нерабочие праздничные дни производится с их письменного согласия, оформляется приказом директора.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Размер оплаты за работу в выходные и нерабочие праздничные дни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определяется действующим законодательством.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Для работников работодатель устанавливает пятидневную рабочую неделю продолжительностью:</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Работникам устанавливается 40-часовая рабочая неделя;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 с 8.00 окончание 17.15 с понедельни</w:t>
      </w:r>
      <w:proofErr w:type="gramStart"/>
      <w:r w:rsidRPr="00A4508A">
        <w:rPr>
          <w:rFonts w:ascii="Arial Narrow" w:hAnsi="Arial Narrow"/>
          <w:color w:val="000000"/>
        </w:rPr>
        <w:t>к-</w:t>
      </w:r>
      <w:proofErr w:type="gramEnd"/>
      <w:r w:rsidRPr="00A4508A">
        <w:rPr>
          <w:rFonts w:ascii="Arial Narrow" w:hAnsi="Arial Narrow"/>
          <w:color w:val="000000"/>
        </w:rPr>
        <w:t xml:space="preserve"> четверг; с 8.00 окончание 16.00 пятница.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Всем сотрудникам учреждения устанавливается обеденный перерыв 1 час: с 12.00 до 13.00, час который не включается в рабочее время.</w:t>
      </w:r>
    </w:p>
    <w:p w:rsidR="00971338"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 </w:t>
      </w:r>
    </w:p>
    <w:p w:rsidR="001D1EF6" w:rsidRPr="00A9650F" w:rsidRDefault="001D1EF6" w:rsidP="001D1EF6">
      <w:pPr>
        <w:pStyle w:val="a3"/>
        <w:shd w:val="clear" w:color="auto" w:fill="FFFFFF"/>
        <w:spacing w:before="0" w:beforeAutospacing="0" w:after="0" w:afterAutospacing="0" w:line="183" w:lineRule="atLeast"/>
        <w:jc w:val="both"/>
        <w:rPr>
          <w:rFonts w:ascii="Arial Narrow" w:hAnsi="Arial Narrow"/>
          <w:color w:val="FF0000"/>
        </w:rPr>
      </w:pPr>
      <w:r w:rsidRPr="00A4508A">
        <w:rPr>
          <w:rFonts w:ascii="Arial Narrow" w:hAnsi="Arial Narrow"/>
          <w:color w:val="000000"/>
        </w:rPr>
        <w:t>Режим рабочего дня может быть изменен по заявлениям работников, которые рассматриваются администрацией учреждения индивидуально.</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Продолжительность рабочего дня, непосредственно предшествующего нерабочему праздничному дню, уменьшается на один час.</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 соответствии с действующим законодательством нерабочими праздничными днями в Российской Федерации являются: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1,2,3,4 и 5 января - Новогодние каникулы;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7 января - Рождество Христово;</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23 февраля – День защитника Отечества;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8 марта – Международный женский день;</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1 мая - праздник Весны и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9 мая – День Победы;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lastRenderedPageBreak/>
        <w:sym w:font="Symbol" w:char="F02D"/>
      </w:r>
      <w:r w:rsidRPr="00A4508A">
        <w:rPr>
          <w:rFonts w:ascii="Arial Narrow" w:hAnsi="Arial Narrow"/>
          <w:color w:val="000000"/>
        </w:rPr>
        <w:t xml:space="preserve"> 12 июня - День России;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sym w:font="Symbol" w:char="F02D"/>
      </w:r>
      <w:r w:rsidRPr="00A4508A">
        <w:rPr>
          <w:rFonts w:ascii="Arial Narrow" w:hAnsi="Arial Narrow"/>
          <w:color w:val="000000"/>
        </w:rPr>
        <w:t xml:space="preserve"> 4 ноября – День народного единства.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proofErr w:type="gramStart"/>
      <w:r w:rsidRPr="00A4508A">
        <w:rPr>
          <w:rFonts w:ascii="Arial Narrow" w:hAnsi="Arial Narrow"/>
          <w:color w:val="000000"/>
        </w:rPr>
        <w:t>При совпадении выходного и праздничного дней выходной день переносится на следующий после праздничного рабочий день.</w:t>
      </w:r>
      <w:proofErr w:type="gramEnd"/>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Контроль учёта рабочего времени осуществляется руководителями структурных подразделений, специалистом по кадрам.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Запрещается в рабочее время: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отвлекать сотрудников от их непосредственной работы, вызывать или снимать их с работы для выполнения общественных обязанностей;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созывать собрания, заседания и всякого рода совещания по общественным делам.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Предоставление ежегодных отпусков:</w:t>
      </w:r>
    </w:p>
    <w:p w:rsidR="001D1EF6"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Ежегодный основной оплачиваемый отпуск предоставляется работникам продолжительностью 28 календарных дней.</w:t>
      </w:r>
    </w:p>
    <w:p w:rsidR="00B9008D" w:rsidRPr="00A4508A" w:rsidRDefault="00B9008D" w:rsidP="00B9008D">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Ежегодный основной оплачиваемый отпуск предоставляется </w:t>
      </w:r>
      <w:r w:rsidR="00B727EF">
        <w:rPr>
          <w:rFonts w:ascii="Arial Narrow" w:hAnsi="Arial Narrow"/>
          <w:color w:val="000000"/>
        </w:rPr>
        <w:t>социальным п</w:t>
      </w:r>
      <w:r w:rsidR="00CF4B88">
        <w:rPr>
          <w:rFonts w:ascii="Arial Narrow" w:hAnsi="Arial Narrow"/>
          <w:color w:val="000000"/>
        </w:rPr>
        <w:t>едагогам</w:t>
      </w:r>
      <w:r w:rsidR="00B727EF">
        <w:rPr>
          <w:rFonts w:ascii="Arial Narrow" w:hAnsi="Arial Narrow"/>
          <w:color w:val="000000"/>
        </w:rPr>
        <w:t>, педагог</w:t>
      </w:r>
      <w:proofErr w:type="gramStart"/>
      <w:r w:rsidR="00B727EF">
        <w:rPr>
          <w:rFonts w:ascii="Arial Narrow" w:hAnsi="Arial Narrow"/>
          <w:color w:val="000000"/>
        </w:rPr>
        <w:t>и-</w:t>
      </w:r>
      <w:proofErr w:type="gramEnd"/>
      <w:r w:rsidR="00CF4B88">
        <w:rPr>
          <w:rFonts w:ascii="Arial Narrow" w:hAnsi="Arial Narrow"/>
          <w:color w:val="000000"/>
        </w:rPr>
        <w:t xml:space="preserve"> психологи</w:t>
      </w:r>
      <w:r w:rsidR="00B727EF">
        <w:rPr>
          <w:rFonts w:ascii="Arial Narrow" w:hAnsi="Arial Narrow"/>
          <w:color w:val="000000"/>
        </w:rPr>
        <w:t xml:space="preserve">, </w:t>
      </w:r>
      <w:r w:rsidR="004811C5">
        <w:rPr>
          <w:rFonts w:ascii="Arial Narrow" w:hAnsi="Arial Narrow"/>
          <w:color w:val="000000"/>
        </w:rPr>
        <w:t xml:space="preserve">логопедам, инструкторам по </w:t>
      </w:r>
      <w:proofErr w:type="spellStart"/>
      <w:r w:rsidR="004811C5">
        <w:rPr>
          <w:rFonts w:ascii="Arial Narrow" w:hAnsi="Arial Narrow"/>
          <w:color w:val="000000"/>
        </w:rPr>
        <w:t>физкультуре,</w:t>
      </w:r>
      <w:r w:rsidR="00B727EF">
        <w:rPr>
          <w:rFonts w:ascii="Arial Narrow" w:hAnsi="Arial Narrow"/>
          <w:color w:val="000000"/>
        </w:rPr>
        <w:t>инструкторы</w:t>
      </w:r>
      <w:proofErr w:type="spellEnd"/>
      <w:r w:rsidR="00B727EF">
        <w:rPr>
          <w:rFonts w:ascii="Arial Narrow" w:hAnsi="Arial Narrow"/>
          <w:color w:val="000000"/>
        </w:rPr>
        <w:t xml:space="preserve"> по труду. </w:t>
      </w:r>
      <w:r>
        <w:rPr>
          <w:rFonts w:ascii="Arial Narrow" w:hAnsi="Arial Narrow"/>
          <w:color w:val="000000"/>
        </w:rPr>
        <w:t xml:space="preserve">продолжительностью 56 </w:t>
      </w:r>
      <w:r w:rsidRPr="00A4508A">
        <w:rPr>
          <w:rFonts w:ascii="Arial Narrow" w:hAnsi="Arial Narrow"/>
          <w:color w:val="000000"/>
        </w:rPr>
        <w:t>календарных дней</w:t>
      </w:r>
      <w:r w:rsidR="00B727EF">
        <w:rPr>
          <w:rFonts w:ascii="Arial Narrow" w:hAnsi="Arial Narrow"/>
          <w:color w:val="000000"/>
        </w:rPr>
        <w:t xml:space="preserve"> на основании Постановления Правительства Российской Федерации от 1 октября 202 г. № 724 «О продолжительности ежегодного основного удлиненного оплачиваемого отпуска предоставляемого педагогическим работникам»( Собрание законодательства Российской Федерации,2002, № 40. </w:t>
      </w:r>
      <w:proofErr w:type="spellStart"/>
      <w:proofErr w:type="gramStart"/>
      <w:r w:rsidR="00B727EF">
        <w:rPr>
          <w:rFonts w:ascii="Arial Narrow" w:hAnsi="Arial Narrow"/>
          <w:color w:val="000000"/>
        </w:rPr>
        <w:t>Ст</w:t>
      </w:r>
      <w:proofErr w:type="spellEnd"/>
      <w:proofErr w:type="gramEnd"/>
      <w:r w:rsidR="00B727EF">
        <w:rPr>
          <w:rFonts w:ascii="Arial Narrow" w:hAnsi="Arial Narrow"/>
          <w:color w:val="000000"/>
        </w:rPr>
        <w:t xml:space="preserve"> 3935; 2007, № 21, 2507) </w:t>
      </w:r>
      <w:r w:rsidRPr="00A4508A">
        <w:rPr>
          <w:rFonts w:ascii="Arial Narrow" w:hAnsi="Arial Narrow"/>
          <w:color w:val="000000"/>
        </w:rPr>
        <w:t>.</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Очередность предоставления отпусков определяется ежегодно, в соответствии с графиком отпусков, утвержденным директором учреждения не позднее, чем за две недели до наступления календарного года. График обязателен, как для работодателя, так и для работника.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Не допускается отзыв из отпуска работников в возрасте до восемнадцати лет и беременных женщин.</w:t>
      </w:r>
    </w:p>
    <w:p w:rsidR="001D1EF6" w:rsidRPr="00A4508A" w:rsidRDefault="00800FC3"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    </w:t>
      </w:r>
      <w:r w:rsidR="001D1EF6" w:rsidRPr="00A4508A">
        <w:rPr>
          <w:rFonts w:ascii="Arial Narrow" w:hAnsi="Arial Narrow"/>
          <w:color w:val="000000"/>
        </w:rPr>
        <w:t>За работу в режиме ненормированного рабочего дня предоставляется компенсация только в виде дополнительного отпуска. Замена денежной компенсацией дополнительного отпуска за работу в режиме ненормированного рабочего дня не производится.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Администрация учреждения должна предоставлять отпуск вне графика отпусков работникам учреждения, получившим путевку на санаторно-курортное лечение.</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Работодатель обязан на основании письменного заявления работника предоставить отпуск без сохранения заработной платы: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работающим пенсионерам по старости (по возрасту) - до 14 календарных дней в году;</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работающим инвалидам - до 60 календарных дней в году;</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работникам в случаях рождения ребенка, регистрации брака, смерти близких родственников, проводов детей в армию - до 14 календарных дней;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lastRenderedPageBreak/>
        <w:t>при поступлении детей сотрудников в ВУЗ с выездом за пределы области, единожды до 14 календарных дней с каждым ребенком;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работникам, которые в течение рабочего года не находились на листке нетрудоспособности – 3 </w:t>
      </w:r>
      <w:proofErr w:type="gramStart"/>
      <w:r w:rsidRPr="00A4508A">
        <w:rPr>
          <w:rFonts w:ascii="Arial Narrow" w:hAnsi="Arial Narrow"/>
          <w:color w:val="000000"/>
        </w:rPr>
        <w:t>календарных</w:t>
      </w:r>
      <w:proofErr w:type="gramEnd"/>
      <w:r w:rsidRPr="00A4508A">
        <w:rPr>
          <w:rFonts w:ascii="Arial Narrow" w:hAnsi="Arial Narrow"/>
          <w:color w:val="000000"/>
        </w:rPr>
        <w:t xml:space="preserve"> дня.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Право на использование отпуска за первый год работы возникает у работника по истечении шести месяцев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До истечения шести месяцев непрерывной работы оплачиваемый отпуск по заявлению работника должен быть предоставлен:</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-женщинам перед отпуском по беременности и родам или непосредственно после него;</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-работникам в возрасте до 18 лет;</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w:t>
      </w:r>
      <w:proofErr w:type="gramStart"/>
      <w:r w:rsidRPr="00A4508A">
        <w:rPr>
          <w:rFonts w:ascii="Arial Narrow" w:hAnsi="Arial Narrow"/>
          <w:color w:val="000000"/>
        </w:rPr>
        <w:t>работникам</w:t>
      </w:r>
      <w:proofErr w:type="gramEnd"/>
      <w:r w:rsidRPr="00A4508A">
        <w:rPr>
          <w:rFonts w:ascii="Arial Narrow" w:hAnsi="Arial Narrow"/>
          <w:color w:val="000000"/>
        </w:rPr>
        <w:t xml:space="preserve"> усыновившим ребенка (детей) в возрасте до трех месяцев.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3.3. Переводы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Переводом работника на другую работу считается любой случай поручения работнику временно или постоянно трудовых обязанностей, при которых у работника меняются существенные условия трудового договора.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Любой перевод работника должен быть обоснован, оформлен письменным приказом работодателя, с которым работник должен быть ознакомлен под роспись до перевода.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Срок временного перевода на другую работу в том же или другом структурном подразделении для замещения временно отсутствующего работника без согласия работника не может превышать одного календарного месяца в течение одного календарного года. В случае неоднократных временных переводов по указанному основанию в течение календарного года суммарное время переводов не может превышать среднегодового месячного бюджета рабочего времени.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При наличии письменного согласия работника срок временного перевода на другую работу в том же или другом структурном подразделении может быть продлен приказом работодателя более чем на один месяц.</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A4508A">
        <w:rPr>
          <w:rFonts w:ascii="Arial Narrow" w:hAnsi="Arial Narrow"/>
          <w:color w:val="000000"/>
        </w:rPr>
        <w:t>позднее</w:t>
      </w:r>
      <w:proofErr w:type="gramEnd"/>
      <w:r w:rsidRPr="00A4508A">
        <w:rPr>
          <w:rFonts w:ascii="Arial Narrow" w:hAnsi="Arial Narrow"/>
          <w:color w:val="000000"/>
        </w:rPr>
        <w:t xml:space="preserve"> чем за два месяца.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r w:rsidRPr="00A4508A">
        <w:rPr>
          <w:rFonts w:ascii="Arial Narrow" w:hAnsi="Arial Narrow"/>
          <w:color w:val="000000"/>
        </w:rPr>
        <w:lastRenderedPageBreak/>
        <w:t>При этом работодатель обязан предлагать работнику все отвечающие указанным требованиям вакансии, имеющиеся у него.</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Работник имеет право досрочно отказаться от выполнения дополнительной работы, работодатель – досрочно отменить поручения о ее выполнении, предупредив об этом другую сторону в письменной форме не позднее за 3 рабочих дня.</w:t>
      </w:r>
    </w:p>
    <w:p w:rsidR="001D1EF6" w:rsidRPr="00A4508A" w:rsidRDefault="001D1EF6" w:rsidP="00B9008D">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Социальным работникам при расширении зоны обслуживания (при производственной необходимости) на период отсутствия основного работника возлагается исполнение обязанностей временно отсутствующего работника без освобождения от работы, определенной трудовым договором</w:t>
      </w:r>
      <w:r w:rsidR="00B9008D">
        <w:rPr>
          <w:rFonts w:ascii="Arial Narrow" w:hAnsi="Arial Narrow"/>
          <w:color w:val="000000"/>
        </w:rPr>
        <w:t>.</w:t>
      </w:r>
      <w:r w:rsidR="00E84EDF" w:rsidRPr="00E84EDF">
        <w:rPr>
          <w:rFonts w:ascii="Arial" w:hAnsi="Arial" w:cs="Arial"/>
          <w:i/>
        </w:rPr>
        <w:t xml:space="preserve"> </w:t>
      </w:r>
      <w:r w:rsidR="00E84EDF" w:rsidRPr="00E84EDF">
        <w:rPr>
          <w:rFonts w:ascii="Arial Narrow" w:hAnsi="Arial Narrow" w:cs="Arial"/>
        </w:rPr>
        <w:t xml:space="preserve">Доплата за совмещение должностей (профессий) и исполнение обязанностей временно отсутствующего работника без освобождения от своей основной работы, расширение зоны обслуживания или увеличение объема выполняемых работ устанавливается приказом </w:t>
      </w:r>
      <w:r w:rsidR="00E84EDF">
        <w:rPr>
          <w:rFonts w:ascii="Arial Narrow" w:hAnsi="Arial Narrow" w:cs="Arial"/>
        </w:rPr>
        <w:t xml:space="preserve">муниципального </w:t>
      </w:r>
      <w:r w:rsidR="00E84EDF" w:rsidRPr="00E84EDF">
        <w:rPr>
          <w:rFonts w:ascii="Arial Narrow" w:hAnsi="Arial Narrow" w:cs="Arial"/>
        </w:rPr>
        <w:t>учреждения</w:t>
      </w:r>
      <w:r w:rsidR="00E84EDF">
        <w:rPr>
          <w:rFonts w:ascii="Arial Narrow" w:hAnsi="Arial Narrow" w:cs="Arial"/>
        </w:rPr>
        <w:t xml:space="preserve"> по соглашению сторон.</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3.4. Перемещения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Все случаи перемещения работников в другое структурное подразделение для постоянного выполнения ими своих трудовых обязанностей на новом месте, должны быть обоснованы и оформляться письменным приказом работодателя, с которым работник должен быть ознакомлен под роспись.</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3.5. Оплата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Выдачу заработной платы работодатель производит перечислением средств на указанный работником счет в банке согласно заключенного учреждением договора.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По письменному заявлению работника его заработная плата может перечисляться на указанный им счет в другом банковском учреждении, связанные с этим издержки работодателя относятся за счет работника и удерживаются из его заработной платы при соответствующем перечислении.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Заработная плата работникам выплачивается не реже чем каждые полмесяца. Установить дату выплаты заработной платы работникам</w:t>
      </w:r>
      <w:r w:rsidR="00BE20B1">
        <w:rPr>
          <w:rFonts w:ascii="Arial Narrow" w:hAnsi="Arial Narrow"/>
          <w:color w:val="000000"/>
        </w:rPr>
        <w:t>: за первую половину месяца – 23</w:t>
      </w:r>
      <w:r w:rsidRPr="00A4508A">
        <w:rPr>
          <w:rFonts w:ascii="Arial Narrow" w:hAnsi="Arial Narrow"/>
          <w:color w:val="000000"/>
        </w:rPr>
        <w:t xml:space="preserve"> числа текущего месяца, за вторую половину мес</w:t>
      </w:r>
      <w:r w:rsidR="00BE20B1">
        <w:rPr>
          <w:rFonts w:ascii="Arial Narrow" w:hAnsi="Arial Narrow"/>
          <w:color w:val="000000"/>
        </w:rPr>
        <w:t>яца – 7</w:t>
      </w:r>
      <w:r w:rsidRPr="00A4508A">
        <w:rPr>
          <w:rFonts w:ascii="Arial Narrow" w:hAnsi="Arial Narrow"/>
          <w:color w:val="000000"/>
        </w:rPr>
        <w:t xml:space="preserve"> числа следующего месяца. </w:t>
      </w:r>
      <w:proofErr w:type="gramStart"/>
      <w:r w:rsidRPr="00A4508A">
        <w:rPr>
          <w:rFonts w:ascii="Arial Narrow" w:hAnsi="Arial Narrow"/>
          <w:color w:val="000000"/>
        </w:rPr>
        <w:t>Работникам</w:t>
      </w:r>
      <w:proofErr w:type="gramEnd"/>
      <w:r w:rsidRPr="00A4508A">
        <w:rPr>
          <w:rFonts w:ascii="Arial Narrow" w:hAnsi="Arial Narrow"/>
          <w:color w:val="000000"/>
        </w:rPr>
        <w:t xml:space="preserve"> принятым на работу или вышедшим на работу в течение месяца первая часть заработанная плата выплачивается не позднее чем через полмесяца работы. Дата выдачи заработной платы может быть перенесена на другую дату по согласованию с Советом трудового коллектива.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При совпадении даты выплаты заработной платы с общим выходным (для пятидневной рабочей недели) или нерабочим праздничным днем эта дата переносится на ближайший предшествующий им рабочий день.</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Размер заработной платы за первую половину месяца не должен превышать 50% заработной платы за полный месяц</w:t>
      </w:r>
      <w:proofErr w:type="gramStart"/>
      <w:r w:rsidRPr="00A4508A">
        <w:rPr>
          <w:rFonts w:ascii="Arial Narrow" w:hAnsi="Arial Narrow"/>
          <w:color w:val="000000"/>
        </w:rPr>
        <w:t>..</w:t>
      </w:r>
      <w:proofErr w:type="gramEnd"/>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Оплата отпуска производится не </w:t>
      </w:r>
      <w:proofErr w:type="gramStart"/>
      <w:r w:rsidRPr="00A4508A">
        <w:rPr>
          <w:rFonts w:ascii="Arial Narrow" w:hAnsi="Arial Narrow"/>
          <w:color w:val="000000"/>
        </w:rPr>
        <w:t>позднее</w:t>
      </w:r>
      <w:proofErr w:type="gramEnd"/>
      <w:r w:rsidRPr="00A4508A">
        <w:rPr>
          <w:rFonts w:ascii="Arial Narrow" w:hAnsi="Arial Narrow"/>
          <w:color w:val="000000"/>
        </w:rPr>
        <w:t xml:space="preserve"> чем за три дня до его начала.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lastRenderedPageBreak/>
        <w:t>Работодатель осуществляет оплату труда работникам учреждения в соответствии с заключенными трудовыми договорами и Положением об оплате труда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Работникам, отработавшим установленную месячную норму рабочего времени, исполнившим свои трудовые обязанности, гарантируется заработная плата (включающая все предусмотренные системой оплаты труда виды выплат, применяемые в учреждении, независимо от источников этих выплат), не ниже размера минимальной заработной платы. Размер минимальной заработной платы устанавливается ежегодно в абсолютной величине в соответствии с величиной прожиточного минимума трудоспособного населения в </w:t>
      </w:r>
      <w:r w:rsidR="00A4508A" w:rsidRPr="00A4508A">
        <w:rPr>
          <w:rFonts w:ascii="Arial Narrow" w:hAnsi="Arial Narrow"/>
          <w:color w:val="000000"/>
        </w:rPr>
        <w:t>Тюменской</w:t>
      </w:r>
      <w:r w:rsidRPr="00A4508A">
        <w:rPr>
          <w:rFonts w:ascii="Arial Narrow" w:hAnsi="Arial Narrow"/>
          <w:color w:val="000000"/>
        </w:rPr>
        <w:t xml:space="preserve"> области.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Оплата времени простоя.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Время простоя по вине работодателя оплачивается в размере не менее двух третей средней заработной платы работника.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Время простоя по причинам, не зависящим от работодателя и работника, оплачивается в размере не менее двух третей должностного оклада, рассчитанных пропорционально времени простоя.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Время простоя по вине работника не оплачивается.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Удержания из заработной платы работника производятся только в случаях, предусмотренных ТК РФ и иными федеральными законами.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Удержания из заработной платы работника для погашения его задолженности работодателю могут производиться: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для возмещения неотработанного аванса, выданного работнику в счет заработной платы;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для погашения неизрасходованного и своевременно не возвращенного аванса, выданного в связи со служебной командировкой;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ТК РФ) или простое (часть третья статьи 157 ТК РФ);</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ТК РФ;</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для возврата сумм, выданных работнику под отчет перед отъездом в отпуск на оплату стоимости проезда и провоза багажа к месту использования отпуска и обратно, если своевременно </w:t>
      </w:r>
      <w:proofErr w:type="gramStart"/>
      <w:r w:rsidRPr="00A4508A">
        <w:rPr>
          <w:rFonts w:ascii="Arial Narrow" w:hAnsi="Arial Narrow"/>
          <w:color w:val="000000"/>
        </w:rPr>
        <w:t xml:space="preserve">( </w:t>
      </w:r>
      <w:proofErr w:type="gramEnd"/>
      <w:r w:rsidRPr="00A4508A">
        <w:rPr>
          <w:rFonts w:ascii="Arial Narrow" w:hAnsi="Arial Narrow"/>
          <w:color w:val="000000"/>
        </w:rPr>
        <w:t>не позднее трех рабочих дней после выхода из отпуска) не предоставлены документы, подтверждающие расходы.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3.6.Гарантии в области занятости, переобучения, при возможном высвобождении.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Работодатель оказывает содействие в переподготовке и повышении квалификации работников за счет средств учреждения, в рамках утвержденной сметы на текущий финансовый год.</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3.7. Охрана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lastRenderedPageBreak/>
        <w:t>Гарантия безопасных и безвредных условий труда является обязанностью Работодателя, которая обеспечивает условия труда на рабочем месте, безопасность оборудования, наличие средств защиты, соответствие санитарно-бытовых условий требованиям нормативных актов по охране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Работодатель обязуется: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 целях улучшения и оздоровления условий труда, режима труда и отдыха, снижения травматизма работодатель обязуется: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организовывать обучение руководителей структурных подразделений безопасным методам и приемам работы 1 раз в 3 года. Обученные руководители структурных подразделений проводят учебу с подчиненными по мере необходимости, но не реже 1 раза в полгода;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 при работе за компьютером установить регламентируемые перерывы: 10-15 минут каждые 45-60 минут работы согласно </w:t>
      </w:r>
      <w:proofErr w:type="spellStart"/>
      <w:r w:rsidRPr="00A4508A">
        <w:rPr>
          <w:rFonts w:ascii="Arial Narrow" w:hAnsi="Arial Narrow"/>
          <w:color w:val="000000"/>
        </w:rPr>
        <w:t>СанПиН</w:t>
      </w:r>
      <w:proofErr w:type="spellEnd"/>
      <w:r w:rsidRPr="00A4508A">
        <w:rPr>
          <w:rFonts w:ascii="Arial Narrow" w:hAnsi="Arial Narrow"/>
          <w:color w:val="000000"/>
        </w:rPr>
        <w:t xml:space="preserve"> 2.2.2\2.4.1340-03 «Гигиенические требования к персональным электронно-вычислительным машинам и организация работы».</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-обеспечить финансирование всех работ и мероприятий по охране труда и технике безопасности;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-проводить систематическую работу по улучшению условий труда, обеспечивающих охрану труда и технику безопасности на высоком уровне;</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-своевременно разрабатывать и пересматривать нормативно-техническую документацию по охране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-обеспечивать информирование работников об условиях и охране труда на рабочих местах, в том числе о результатах аттестации рабочих мест по условиям труда в учреждении;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-для всех поступающих на работу лиц проводить инструктаж по охране труда, организовывать обучение;</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-своевременно обеспечивать работников предприятия спецодеждой, обувью и инвентарем согласно нормам и требованиям действующего законодательства либо выплачивать денежную компенсацию на приобретение спецодежды, обуви и инвентаря;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-обеспечивать строгое соблюдение должностными лицами требований охраны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 члены комиссии по охране труда имеют право беспрепятственно осуществлять </w:t>
      </w:r>
      <w:proofErr w:type="gramStart"/>
      <w:r w:rsidRPr="00A4508A">
        <w:rPr>
          <w:rFonts w:ascii="Arial Narrow" w:hAnsi="Arial Narrow"/>
          <w:color w:val="000000"/>
        </w:rPr>
        <w:t>контроль за</w:t>
      </w:r>
      <w:proofErr w:type="gramEnd"/>
      <w:r w:rsidRPr="00A4508A">
        <w:rPr>
          <w:rFonts w:ascii="Arial Narrow" w:hAnsi="Arial Narrow"/>
          <w:color w:val="000000"/>
        </w:rPr>
        <w:t xml:space="preserve"> соблюдением законодательных и нормативных актов по охране, безопасности труда;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-считать для социальных работников нормой подъема и перемещения тяжестей постоянно в течени</w:t>
      </w:r>
      <w:proofErr w:type="gramStart"/>
      <w:r w:rsidRPr="00A4508A">
        <w:rPr>
          <w:rFonts w:ascii="Arial Narrow" w:hAnsi="Arial Narrow"/>
          <w:color w:val="000000"/>
        </w:rPr>
        <w:t>и</w:t>
      </w:r>
      <w:proofErr w:type="gramEnd"/>
      <w:r w:rsidRPr="00A4508A">
        <w:rPr>
          <w:rFonts w:ascii="Arial Narrow" w:hAnsi="Arial Narrow"/>
          <w:color w:val="000000"/>
        </w:rPr>
        <w:t xml:space="preserve"> рабочей смены 7 килограммов.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3.8. Порядок решения трудовых конфликтов.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Порядок рассмотрения индивидуальных трудовых споров регулируется Трудовым Кодексом Российской Федерации и иными федеральными законами.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Для рассмотрения индивидуальных трудовых споров отдельных категорий работников создается комиссия по трудовым спорам.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Комиссия по трудовым спорам образуется по инициативе работников (представительного органа работников) или работодателя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Представители работодателя в комиссию по трудовым спорам назначаются директором учреждения.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По решению общего собрания работников комиссии по трудовым спорам могут быть образованы в структурных подразделениях учреждения. Эти комиссии образуются и действуют на тех же основаниях, что и комиссия по трудовым спорам учреждения. В комиссиях по трудовым спорам структурных подразделений могут рассматриваться индивидуальные трудовые споры в пределах полномочий этих подразделений.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lastRenderedPageBreak/>
        <w:t>Организационно-техническое обеспечение деятельности комиссии по трудовым спорам осуществляется работодателем.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Комиссия по трудовым спорам действует в соответствии с главой 60 Трудового Кодекса Российской Федерации, иными законодательными актами.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Порядок разрешения коллективных трудовых споров осуществляются в соответствии с главой 61 Трудового Кодекса Российской Федерации.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A4508A" w:rsidP="001D1EF6">
      <w:pPr>
        <w:pStyle w:val="a3"/>
        <w:shd w:val="clear" w:color="auto" w:fill="FFFFFF"/>
        <w:spacing w:before="0" w:beforeAutospacing="0" w:after="0" w:afterAutospacing="0" w:line="183" w:lineRule="atLeast"/>
        <w:jc w:val="center"/>
        <w:rPr>
          <w:rFonts w:ascii="Arial Narrow" w:hAnsi="Arial Narrow"/>
          <w:color w:val="000000"/>
        </w:rPr>
      </w:pPr>
      <w:r w:rsidRPr="00A4508A">
        <w:rPr>
          <w:rStyle w:val="a4"/>
          <w:rFonts w:ascii="Arial Narrow" w:hAnsi="Arial Narrow"/>
          <w:color w:val="000000"/>
        </w:rPr>
        <w:t>Раздел 4</w:t>
      </w:r>
      <w:r w:rsidR="001D1EF6" w:rsidRPr="00A4508A">
        <w:rPr>
          <w:rStyle w:val="a4"/>
          <w:rFonts w:ascii="Arial Narrow" w:hAnsi="Arial Narrow"/>
          <w:color w:val="000000"/>
        </w:rPr>
        <w:t>. Правила внутреннего трудового распорядка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Правила внутреннего трудового распорядка утверждаются работодателем с учетом мнения Совета трудового коллектива.</w:t>
      </w:r>
    </w:p>
    <w:p w:rsidR="001D1EF6" w:rsidRPr="00A4508A" w:rsidRDefault="001D1EF6" w:rsidP="001D1EF6">
      <w:pPr>
        <w:pStyle w:val="a3"/>
        <w:shd w:val="clear" w:color="auto" w:fill="FFFFFF"/>
        <w:spacing w:before="0" w:beforeAutospacing="0" w:after="0" w:afterAutospacing="0" w:line="183" w:lineRule="atLeast"/>
        <w:jc w:val="center"/>
        <w:rPr>
          <w:rFonts w:ascii="Arial Narrow" w:hAnsi="Arial Narrow"/>
          <w:color w:val="000000"/>
        </w:rPr>
      </w:pPr>
      <w:r w:rsidRPr="00A4508A">
        <w:rPr>
          <w:rFonts w:ascii="Arial Narrow" w:hAnsi="Arial Narrow"/>
          <w:color w:val="000000"/>
        </w:rPr>
        <w:t> </w:t>
      </w:r>
    </w:p>
    <w:p w:rsidR="001D1EF6" w:rsidRPr="00A4508A" w:rsidRDefault="00A4508A" w:rsidP="001D1EF6">
      <w:pPr>
        <w:pStyle w:val="a3"/>
        <w:shd w:val="clear" w:color="auto" w:fill="FFFFFF"/>
        <w:spacing w:before="0" w:beforeAutospacing="0" w:after="0" w:afterAutospacing="0" w:line="183" w:lineRule="atLeast"/>
        <w:jc w:val="center"/>
        <w:rPr>
          <w:rFonts w:ascii="Arial Narrow" w:hAnsi="Arial Narrow"/>
          <w:color w:val="000000"/>
        </w:rPr>
      </w:pPr>
      <w:r w:rsidRPr="00A4508A">
        <w:rPr>
          <w:rStyle w:val="a4"/>
          <w:rFonts w:ascii="Arial Narrow" w:hAnsi="Arial Narrow"/>
          <w:color w:val="000000"/>
        </w:rPr>
        <w:t>Раздел 5</w:t>
      </w:r>
      <w:r w:rsidR="001D1EF6" w:rsidRPr="00A4508A">
        <w:rPr>
          <w:rStyle w:val="a4"/>
          <w:rFonts w:ascii="Arial Narrow" w:hAnsi="Arial Narrow"/>
          <w:color w:val="000000"/>
        </w:rPr>
        <w:t>. Внесение изменений и дополнений в Договор</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Работодатель или представитель работников имеют право выступить инициатором начала переговоров по внесению изменений и (или) дополнений в настоящий Договор. Представитель, инициирующий внесение изменений и (или) дополнений в настоящий Договор, направляет другому представителю письменное уведомление о своей инициативе с приложением проекта соглашения о внесении изменений и (или) дополнений.</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Представитель стороны настоящего Договора, получивший письменное уведомление, в случае, если он согласен с предложением другой стороны, не позднее пяти календарных дней уведомляет инициатора о готовности подписать предложенное соглашение без проведения каких-либо переговоров.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В случае несогласия стороны настоящего Договора с предложением о внесении в него изменений и (или) дополнений, стороны обязаны начать переговоры о внесении изменений и (или) дополнений в настоящий Договор в том же порядке и сроки, как это предусмотрено законодательством для заключения коллективных договоров.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Изменения и (или) дополнения к настоящему Договору вступают в действие в сроки и в порядке, предусмотренные законодательством.</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A9650F" w:rsidP="001D1EF6">
      <w:pPr>
        <w:pStyle w:val="a3"/>
        <w:shd w:val="clear" w:color="auto" w:fill="FFFFFF"/>
        <w:spacing w:before="0" w:beforeAutospacing="0" w:after="0" w:afterAutospacing="0" w:line="183" w:lineRule="atLeast"/>
        <w:jc w:val="center"/>
        <w:rPr>
          <w:rFonts w:ascii="Arial Narrow" w:hAnsi="Arial Narrow"/>
          <w:color w:val="000000"/>
        </w:rPr>
      </w:pPr>
      <w:r>
        <w:rPr>
          <w:rStyle w:val="a4"/>
          <w:rFonts w:ascii="Arial Narrow" w:hAnsi="Arial Narrow"/>
          <w:color w:val="000000"/>
        </w:rPr>
        <w:t>Раздел 6</w:t>
      </w:r>
      <w:r w:rsidR="001D1EF6" w:rsidRPr="00A4508A">
        <w:rPr>
          <w:rStyle w:val="a4"/>
          <w:rFonts w:ascii="Arial Narrow" w:hAnsi="Arial Narrow"/>
          <w:color w:val="000000"/>
        </w:rPr>
        <w:t>. Заключительные положения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Настоящий Договор заключен сроком на 3 года. Он вступает в силу со дня подписания и действует в течение всего срока.</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Стороны имеют право продлевать настоящий Договор на срок не более трех лет.</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Текст Договора должен быть доведен работодателем до сведения работников в течение 10 рабочих дней после его подписания.</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Для ознакомления с текстом Договора и последующего осуществления работниками контроля выполнения настоящего коллективного договора работодатель осуществляет его тиражирование в количестве 12 экземпляров с их передачей представительному органу работников.</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proofErr w:type="gramStart"/>
      <w:r w:rsidRPr="00A4508A">
        <w:rPr>
          <w:rFonts w:ascii="Arial Narrow" w:hAnsi="Arial Narrow"/>
          <w:color w:val="000000"/>
        </w:rPr>
        <w:t>Контроль за</w:t>
      </w:r>
      <w:proofErr w:type="gramEnd"/>
      <w:r w:rsidRPr="00A4508A">
        <w:rPr>
          <w:rFonts w:ascii="Arial Narrow" w:hAnsi="Arial Narrow"/>
          <w:color w:val="000000"/>
        </w:rPr>
        <w:t xml:space="preserve"> исполнением Договора осуществляется сторонами и их представителями.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Для осуществления контроля стороны ежегодно </w:t>
      </w:r>
      <w:proofErr w:type="gramStart"/>
      <w:r w:rsidRPr="00A4508A">
        <w:rPr>
          <w:rFonts w:ascii="Arial Narrow" w:hAnsi="Arial Narrow"/>
          <w:color w:val="000000"/>
        </w:rPr>
        <w:t>отчитываются о выполнении</w:t>
      </w:r>
      <w:proofErr w:type="gramEnd"/>
      <w:r w:rsidRPr="00A4508A">
        <w:rPr>
          <w:rFonts w:ascii="Arial Narrow" w:hAnsi="Arial Narrow"/>
          <w:color w:val="000000"/>
        </w:rPr>
        <w:t xml:space="preserve"> Договора на открытом заседании Совета трудового коллектива работников. С отчетом выступают первые лица обеих сторон, подписавших настоящий Договор, или их представители.</w:t>
      </w:r>
    </w:p>
    <w:p w:rsidR="001D1EF6" w:rsidRPr="00A4508A" w:rsidRDefault="001D1EF6" w:rsidP="001D1EF6">
      <w:pPr>
        <w:pStyle w:val="a3"/>
        <w:shd w:val="clear" w:color="auto" w:fill="FFFFFF"/>
        <w:spacing w:before="0" w:beforeAutospacing="0" w:after="0" w:afterAutospacing="0" w:line="183" w:lineRule="atLeast"/>
        <w:jc w:val="both"/>
        <w:rPr>
          <w:rFonts w:ascii="Arial Narrow" w:hAnsi="Arial Narrow"/>
          <w:color w:val="000000"/>
        </w:rPr>
      </w:pPr>
      <w:r w:rsidRPr="00A4508A">
        <w:rPr>
          <w:rFonts w:ascii="Arial Narrow" w:hAnsi="Arial Narrow"/>
          <w:color w:val="000000"/>
        </w:rPr>
        <w:t xml:space="preserve">Ответственность за нарушение или невыполнение Договора определяется законодательством. Лица, представляющие работодателя либо представляющие работников, виновные в нарушении или невыполнении обязательств, предусмотренных Договором, подвергаются штрафу в размере и </w:t>
      </w:r>
      <w:proofErr w:type="gramStart"/>
      <w:r w:rsidRPr="00A4508A">
        <w:rPr>
          <w:rFonts w:ascii="Arial Narrow" w:hAnsi="Arial Narrow"/>
          <w:color w:val="000000"/>
        </w:rPr>
        <w:t>порядке</w:t>
      </w:r>
      <w:proofErr w:type="gramEnd"/>
      <w:r w:rsidRPr="00A4508A">
        <w:rPr>
          <w:rFonts w:ascii="Arial Narrow" w:hAnsi="Arial Narrow"/>
          <w:color w:val="000000"/>
        </w:rPr>
        <w:t xml:space="preserve"> установленном действующим законодательством.</w:t>
      </w:r>
    </w:p>
    <w:p w:rsidR="00A961B4" w:rsidRPr="00A4508A" w:rsidRDefault="00A961B4">
      <w:pPr>
        <w:rPr>
          <w:rFonts w:ascii="Arial Narrow" w:hAnsi="Arial Narrow"/>
          <w:sz w:val="24"/>
          <w:szCs w:val="24"/>
        </w:rPr>
      </w:pPr>
    </w:p>
    <w:sectPr w:rsidR="00A961B4" w:rsidRPr="00A4508A" w:rsidSect="00A75BBB">
      <w:footerReference w:type="default" r:id="rId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FB" w:rsidRDefault="00EC69FB" w:rsidP="00A75BBB">
      <w:pPr>
        <w:spacing w:after="0" w:line="240" w:lineRule="auto"/>
      </w:pPr>
      <w:r>
        <w:separator/>
      </w:r>
    </w:p>
  </w:endnote>
  <w:endnote w:type="continuationSeparator" w:id="0">
    <w:p w:rsidR="00EC69FB" w:rsidRDefault="00EC69FB" w:rsidP="00A75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905"/>
      <w:docPartObj>
        <w:docPartGallery w:val="Page Numbers (Bottom of Page)"/>
        <w:docPartUnique/>
      </w:docPartObj>
    </w:sdtPr>
    <w:sdtContent>
      <w:p w:rsidR="00A75BBB" w:rsidRDefault="00A75BBB">
        <w:pPr>
          <w:pStyle w:val="aa"/>
        </w:pPr>
        <w:fldSimple w:instr=" PAGE   \* MERGEFORMAT ">
          <w:r w:rsidR="00241975">
            <w:rPr>
              <w:noProof/>
            </w:rPr>
            <w:t>12</w:t>
          </w:r>
        </w:fldSimple>
      </w:p>
    </w:sdtContent>
  </w:sdt>
  <w:p w:rsidR="00A75BBB" w:rsidRDefault="00A75BB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FB" w:rsidRDefault="00EC69FB" w:rsidP="00A75BBB">
      <w:pPr>
        <w:spacing w:after="0" w:line="240" w:lineRule="auto"/>
      </w:pPr>
      <w:r>
        <w:separator/>
      </w:r>
    </w:p>
  </w:footnote>
  <w:footnote w:type="continuationSeparator" w:id="0">
    <w:p w:rsidR="00EC69FB" w:rsidRDefault="00EC69FB" w:rsidP="00A75B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1EF6"/>
    <w:rsid w:val="00001F8B"/>
    <w:rsid w:val="00002802"/>
    <w:rsid w:val="00003B44"/>
    <w:rsid w:val="000070DB"/>
    <w:rsid w:val="000101E5"/>
    <w:rsid w:val="0001201D"/>
    <w:rsid w:val="00013507"/>
    <w:rsid w:val="00014026"/>
    <w:rsid w:val="00014503"/>
    <w:rsid w:val="00016C68"/>
    <w:rsid w:val="00016DA6"/>
    <w:rsid w:val="000173A2"/>
    <w:rsid w:val="000218FB"/>
    <w:rsid w:val="00036BD9"/>
    <w:rsid w:val="000418B8"/>
    <w:rsid w:val="000442EA"/>
    <w:rsid w:val="000445D8"/>
    <w:rsid w:val="00047686"/>
    <w:rsid w:val="000523AD"/>
    <w:rsid w:val="00054F87"/>
    <w:rsid w:val="0005732B"/>
    <w:rsid w:val="00057FB3"/>
    <w:rsid w:val="0006111A"/>
    <w:rsid w:val="0006287D"/>
    <w:rsid w:val="00063AF2"/>
    <w:rsid w:val="000824E0"/>
    <w:rsid w:val="00085CFB"/>
    <w:rsid w:val="00086811"/>
    <w:rsid w:val="0009231A"/>
    <w:rsid w:val="0009231B"/>
    <w:rsid w:val="000A0E2C"/>
    <w:rsid w:val="000A3085"/>
    <w:rsid w:val="000A3736"/>
    <w:rsid w:val="000A7502"/>
    <w:rsid w:val="000A799B"/>
    <w:rsid w:val="000B1F70"/>
    <w:rsid w:val="000B3101"/>
    <w:rsid w:val="000B337B"/>
    <w:rsid w:val="000B5B36"/>
    <w:rsid w:val="000C007F"/>
    <w:rsid w:val="000C2F52"/>
    <w:rsid w:val="000C4BBD"/>
    <w:rsid w:val="000C5CE1"/>
    <w:rsid w:val="000D0233"/>
    <w:rsid w:val="000D45A2"/>
    <w:rsid w:val="000D6D1F"/>
    <w:rsid w:val="000D7050"/>
    <w:rsid w:val="000E14A6"/>
    <w:rsid w:val="000E3B6D"/>
    <w:rsid w:val="000E7111"/>
    <w:rsid w:val="001022D0"/>
    <w:rsid w:val="00102B1F"/>
    <w:rsid w:val="00102F6B"/>
    <w:rsid w:val="001125B7"/>
    <w:rsid w:val="00113D0E"/>
    <w:rsid w:val="00115AA8"/>
    <w:rsid w:val="001165E9"/>
    <w:rsid w:val="00117F16"/>
    <w:rsid w:val="0012066C"/>
    <w:rsid w:val="00122631"/>
    <w:rsid w:val="001257A8"/>
    <w:rsid w:val="001274FF"/>
    <w:rsid w:val="00130DC0"/>
    <w:rsid w:val="00134D2F"/>
    <w:rsid w:val="00136FBB"/>
    <w:rsid w:val="001374DE"/>
    <w:rsid w:val="00137DAF"/>
    <w:rsid w:val="00140416"/>
    <w:rsid w:val="001413B0"/>
    <w:rsid w:val="001417BC"/>
    <w:rsid w:val="001476A9"/>
    <w:rsid w:val="00156214"/>
    <w:rsid w:val="00156A53"/>
    <w:rsid w:val="001607EE"/>
    <w:rsid w:val="00161BB7"/>
    <w:rsid w:val="00165205"/>
    <w:rsid w:val="00165744"/>
    <w:rsid w:val="00165F67"/>
    <w:rsid w:val="00166E41"/>
    <w:rsid w:val="001735D1"/>
    <w:rsid w:val="00174A15"/>
    <w:rsid w:val="00176620"/>
    <w:rsid w:val="00180846"/>
    <w:rsid w:val="00182261"/>
    <w:rsid w:val="001857A4"/>
    <w:rsid w:val="0019348E"/>
    <w:rsid w:val="0019355E"/>
    <w:rsid w:val="00193C40"/>
    <w:rsid w:val="00195101"/>
    <w:rsid w:val="001A5A62"/>
    <w:rsid w:val="001A78E4"/>
    <w:rsid w:val="001B56F2"/>
    <w:rsid w:val="001B5D98"/>
    <w:rsid w:val="001C301E"/>
    <w:rsid w:val="001C51AC"/>
    <w:rsid w:val="001C55A7"/>
    <w:rsid w:val="001C7822"/>
    <w:rsid w:val="001D1EF6"/>
    <w:rsid w:val="001D5F5E"/>
    <w:rsid w:val="001D6122"/>
    <w:rsid w:val="001E286C"/>
    <w:rsid w:val="001E3BC2"/>
    <w:rsid w:val="001E3F30"/>
    <w:rsid w:val="001E55AA"/>
    <w:rsid w:val="001E5739"/>
    <w:rsid w:val="001F7AFD"/>
    <w:rsid w:val="002052E7"/>
    <w:rsid w:val="002065C9"/>
    <w:rsid w:val="00213BFA"/>
    <w:rsid w:val="00214DDE"/>
    <w:rsid w:val="002165C5"/>
    <w:rsid w:val="00221154"/>
    <w:rsid w:val="00223B06"/>
    <w:rsid w:val="0022407D"/>
    <w:rsid w:val="002270D8"/>
    <w:rsid w:val="0023139D"/>
    <w:rsid w:val="00232BDD"/>
    <w:rsid w:val="00234A1F"/>
    <w:rsid w:val="00236608"/>
    <w:rsid w:val="00240A88"/>
    <w:rsid w:val="00241975"/>
    <w:rsid w:val="002422F4"/>
    <w:rsid w:val="00252274"/>
    <w:rsid w:val="002528FF"/>
    <w:rsid w:val="00252AC5"/>
    <w:rsid w:val="002541CD"/>
    <w:rsid w:val="00260D80"/>
    <w:rsid w:val="00264844"/>
    <w:rsid w:val="00266ACD"/>
    <w:rsid w:val="002672D9"/>
    <w:rsid w:val="00270804"/>
    <w:rsid w:val="00272C74"/>
    <w:rsid w:val="00280AB6"/>
    <w:rsid w:val="002813A3"/>
    <w:rsid w:val="00281BA2"/>
    <w:rsid w:val="002913CB"/>
    <w:rsid w:val="00295219"/>
    <w:rsid w:val="0029790F"/>
    <w:rsid w:val="002A0976"/>
    <w:rsid w:val="002A227F"/>
    <w:rsid w:val="002A3A7D"/>
    <w:rsid w:val="002A4DD0"/>
    <w:rsid w:val="002B019E"/>
    <w:rsid w:val="002B3153"/>
    <w:rsid w:val="002B7D20"/>
    <w:rsid w:val="002C47B5"/>
    <w:rsid w:val="002D0DF1"/>
    <w:rsid w:val="002D11B3"/>
    <w:rsid w:val="002E06B7"/>
    <w:rsid w:val="002E0814"/>
    <w:rsid w:val="002E2817"/>
    <w:rsid w:val="002E545D"/>
    <w:rsid w:val="002E7636"/>
    <w:rsid w:val="002F3EE1"/>
    <w:rsid w:val="002F4727"/>
    <w:rsid w:val="002F5911"/>
    <w:rsid w:val="002F5F0E"/>
    <w:rsid w:val="002F7D6A"/>
    <w:rsid w:val="00302A4F"/>
    <w:rsid w:val="00310618"/>
    <w:rsid w:val="003108DE"/>
    <w:rsid w:val="00312324"/>
    <w:rsid w:val="00314A97"/>
    <w:rsid w:val="003151E9"/>
    <w:rsid w:val="0031731A"/>
    <w:rsid w:val="003201A5"/>
    <w:rsid w:val="0032425D"/>
    <w:rsid w:val="00325055"/>
    <w:rsid w:val="00327DF7"/>
    <w:rsid w:val="00331C8E"/>
    <w:rsid w:val="00340494"/>
    <w:rsid w:val="00342372"/>
    <w:rsid w:val="00342FC8"/>
    <w:rsid w:val="00345EB8"/>
    <w:rsid w:val="003463D1"/>
    <w:rsid w:val="00354B3A"/>
    <w:rsid w:val="00354E8A"/>
    <w:rsid w:val="00360A19"/>
    <w:rsid w:val="003655C2"/>
    <w:rsid w:val="00366447"/>
    <w:rsid w:val="00366DEC"/>
    <w:rsid w:val="00370C6B"/>
    <w:rsid w:val="00370F45"/>
    <w:rsid w:val="0037382B"/>
    <w:rsid w:val="00374168"/>
    <w:rsid w:val="0037442A"/>
    <w:rsid w:val="00374D58"/>
    <w:rsid w:val="00377352"/>
    <w:rsid w:val="00383B3A"/>
    <w:rsid w:val="003908C1"/>
    <w:rsid w:val="00392713"/>
    <w:rsid w:val="0039559C"/>
    <w:rsid w:val="003A7247"/>
    <w:rsid w:val="003A76DB"/>
    <w:rsid w:val="003B01EF"/>
    <w:rsid w:val="003B543E"/>
    <w:rsid w:val="003B67B5"/>
    <w:rsid w:val="003B7C51"/>
    <w:rsid w:val="003C0A54"/>
    <w:rsid w:val="003C2866"/>
    <w:rsid w:val="003C3F5D"/>
    <w:rsid w:val="003C4188"/>
    <w:rsid w:val="003C5439"/>
    <w:rsid w:val="003C79C5"/>
    <w:rsid w:val="003D306C"/>
    <w:rsid w:val="003D400F"/>
    <w:rsid w:val="003D41E2"/>
    <w:rsid w:val="003D4432"/>
    <w:rsid w:val="003D5751"/>
    <w:rsid w:val="003E31B3"/>
    <w:rsid w:val="003E46F8"/>
    <w:rsid w:val="003E5CF5"/>
    <w:rsid w:val="003F6956"/>
    <w:rsid w:val="003F6A94"/>
    <w:rsid w:val="00403EA8"/>
    <w:rsid w:val="00405A01"/>
    <w:rsid w:val="00407B78"/>
    <w:rsid w:val="00410FC4"/>
    <w:rsid w:val="00413BD9"/>
    <w:rsid w:val="00414255"/>
    <w:rsid w:val="00423BD8"/>
    <w:rsid w:val="00424F52"/>
    <w:rsid w:val="00425CC7"/>
    <w:rsid w:val="00434698"/>
    <w:rsid w:val="00441ED1"/>
    <w:rsid w:val="00442A0C"/>
    <w:rsid w:val="00446428"/>
    <w:rsid w:val="00447CC4"/>
    <w:rsid w:val="0045296D"/>
    <w:rsid w:val="00461241"/>
    <w:rsid w:val="0046351E"/>
    <w:rsid w:val="0048083A"/>
    <w:rsid w:val="004811C5"/>
    <w:rsid w:val="00481BD8"/>
    <w:rsid w:val="004832E7"/>
    <w:rsid w:val="00484CB0"/>
    <w:rsid w:val="00486807"/>
    <w:rsid w:val="004903C1"/>
    <w:rsid w:val="00491D31"/>
    <w:rsid w:val="00492102"/>
    <w:rsid w:val="00497877"/>
    <w:rsid w:val="004A28B0"/>
    <w:rsid w:val="004A34A1"/>
    <w:rsid w:val="004B2706"/>
    <w:rsid w:val="004B2E25"/>
    <w:rsid w:val="004B2E52"/>
    <w:rsid w:val="004B37DF"/>
    <w:rsid w:val="004B57A1"/>
    <w:rsid w:val="004C1C44"/>
    <w:rsid w:val="004C518E"/>
    <w:rsid w:val="004C5B67"/>
    <w:rsid w:val="004D2EC4"/>
    <w:rsid w:val="004D3C1B"/>
    <w:rsid w:val="004D5F2D"/>
    <w:rsid w:val="004E2053"/>
    <w:rsid w:val="004E3864"/>
    <w:rsid w:val="004F28D6"/>
    <w:rsid w:val="004F4084"/>
    <w:rsid w:val="004F4C08"/>
    <w:rsid w:val="0050184B"/>
    <w:rsid w:val="00504B83"/>
    <w:rsid w:val="00504FBF"/>
    <w:rsid w:val="005051FF"/>
    <w:rsid w:val="0050753D"/>
    <w:rsid w:val="00507687"/>
    <w:rsid w:val="00507A82"/>
    <w:rsid w:val="00510C9A"/>
    <w:rsid w:val="00513689"/>
    <w:rsid w:val="00522496"/>
    <w:rsid w:val="00525D57"/>
    <w:rsid w:val="00527A13"/>
    <w:rsid w:val="00530BD6"/>
    <w:rsid w:val="00531BAD"/>
    <w:rsid w:val="00533B9D"/>
    <w:rsid w:val="00540726"/>
    <w:rsid w:val="0054570C"/>
    <w:rsid w:val="005537AD"/>
    <w:rsid w:val="00555566"/>
    <w:rsid w:val="00555D8D"/>
    <w:rsid w:val="0055649C"/>
    <w:rsid w:val="00561684"/>
    <w:rsid w:val="00561B02"/>
    <w:rsid w:val="00565660"/>
    <w:rsid w:val="00575C16"/>
    <w:rsid w:val="005763B7"/>
    <w:rsid w:val="00577E6A"/>
    <w:rsid w:val="0058345C"/>
    <w:rsid w:val="0058714D"/>
    <w:rsid w:val="00590308"/>
    <w:rsid w:val="005903FB"/>
    <w:rsid w:val="0059247C"/>
    <w:rsid w:val="00594AEE"/>
    <w:rsid w:val="005A2107"/>
    <w:rsid w:val="005A518F"/>
    <w:rsid w:val="005A537B"/>
    <w:rsid w:val="005A59C9"/>
    <w:rsid w:val="005A6662"/>
    <w:rsid w:val="005B03E1"/>
    <w:rsid w:val="005B2308"/>
    <w:rsid w:val="005B5888"/>
    <w:rsid w:val="005B59F0"/>
    <w:rsid w:val="005B5D92"/>
    <w:rsid w:val="005C7BE5"/>
    <w:rsid w:val="005D072F"/>
    <w:rsid w:val="005D5585"/>
    <w:rsid w:val="005E052D"/>
    <w:rsid w:val="005E0867"/>
    <w:rsid w:val="005E0B8E"/>
    <w:rsid w:val="005E1030"/>
    <w:rsid w:val="005E1FBE"/>
    <w:rsid w:val="005E5235"/>
    <w:rsid w:val="005F00AB"/>
    <w:rsid w:val="005F404C"/>
    <w:rsid w:val="005F4B7A"/>
    <w:rsid w:val="00600D66"/>
    <w:rsid w:val="00600EB3"/>
    <w:rsid w:val="0060479D"/>
    <w:rsid w:val="006068A5"/>
    <w:rsid w:val="00614F98"/>
    <w:rsid w:val="00616685"/>
    <w:rsid w:val="006221E8"/>
    <w:rsid w:val="00625E6C"/>
    <w:rsid w:val="006265FC"/>
    <w:rsid w:val="0063034C"/>
    <w:rsid w:val="00633AA0"/>
    <w:rsid w:val="00647E9F"/>
    <w:rsid w:val="00653E69"/>
    <w:rsid w:val="00655A3B"/>
    <w:rsid w:val="006619E6"/>
    <w:rsid w:val="00663038"/>
    <w:rsid w:val="00666E82"/>
    <w:rsid w:val="0066727C"/>
    <w:rsid w:val="00667EAA"/>
    <w:rsid w:val="00670305"/>
    <w:rsid w:val="00670811"/>
    <w:rsid w:val="006758E7"/>
    <w:rsid w:val="006760A7"/>
    <w:rsid w:val="00676B23"/>
    <w:rsid w:val="00676C67"/>
    <w:rsid w:val="006778BF"/>
    <w:rsid w:val="00685E49"/>
    <w:rsid w:val="00693BC0"/>
    <w:rsid w:val="00694F28"/>
    <w:rsid w:val="00696511"/>
    <w:rsid w:val="00696A07"/>
    <w:rsid w:val="006A2AA5"/>
    <w:rsid w:val="006A5A74"/>
    <w:rsid w:val="006B2EFF"/>
    <w:rsid w:val="006B70C3"/>
    <w:rsid w:val="006B79BB"/>
    <w:rsid w:val="006C4EF4"/>
    <w:rsid w:val="006C6988"/>
    <w:rsid w:val="006D0A71"/>
    <w:rsid w:val="006D334C"/>
    <w:rsid w:val="006D42BA"/>
    <w:rsid w:val="006D50DD"/>
    <w:rsid w:val="006D6BDC"/>
    <w:rsid w:val="006D6E29"/>
    <w:rsid w:val="006E1200"/>
    <w:rsid w:val="006E250B"/>
    <w:rsid w:val="006E2604"/>
    <w:rsid w:val="006E66AF"/>
    <w:rsid w:val="006E74CA"/>
    <w:rsid w:val="006F0116"/>
    <w:rsid w:val="006F1141"/>
    <w:rsid w:val="006F1BAA"/>
    <w:rsid w:val="006F2363"/>
    <w:rsid w:val="006F4442"/>
    <w:rsid w:val="006F579A"/>
    <w:rsid w:val="006F5FF7"/>
    <w:rsid w:val="006F7EE3"/>
    <w:rsid w:val="007073BD"/>
    <w:rsid w:val="0070769C"/>
    <w:rsid w:val="00710CC6"/>
    <w:rsid w:val="007113BB"/>
    <w:rsid w:val="007114B5"/>
    <w:rsid w:val="00717FD5"/>
    <w:rsid w:val="00722EE5"/>
    <w:rsid w:val="007235D0"/>
    <w:rsid w:val="00723EEB"/>
    <w:rsid w:val="007244B2"/>
    <w:rsid w:val="0073552F"/>
    <w:rsid w:val="00736629"/>
    <w:rsid w:val="007379D3"/>
    <w:rsid w:val="00745300"/>
    <w:rsid w:val="00751A53"/>
    <w:rsid w:val="007520A0"/>
    <w:rsid w:val="00753E22"/>
    <w:rsid w:val="00754336"/>
    <w:rsid w:val="00761790"/>
    <w:rsid w:val="00763FCA"/>
    <w:rsid w:val="007709DA"/>
    <w:rsid w:val="0077230E"/>
    <w:rsid w:val="00772D65"/>
    <w:rsid w:val="00775F15"/>
    <w:rsid w:val="0077686F"/>
    <w:rsid w:val="0078004A"/>
    <w:rsid w:val="00780947"/>
    <w:rsid w:val="00781AA8"/>
    <w:rsid w:val="00782587"/>
    <w:rsid w:val="0078377A"/>
    <w:rsid w:val="00784F49"/>
    <w:rsid w:val="0079558A"/>
    <w:rsid w:val="00797442"/>
    <w:rsid w:val="00797459"/>
    <w:rsid w:val="007A1DAE"/>
    <w:rsid w:val="007A4001"/>
    <w:rsid w:val="007B0610"/>
    <w:rsid w:val="007B7D0A"/>
    <w:rsid w:val="007C56CF"/>
    <w:rsid w:val="007C5DA4"/>
    <w:rsid w:val="007D0480"/>
    <w:rsid w:val="007D1951"/>
    <w:rsid w:val="007D2AF7"/>
    <w:rsid w:val="007D4666"/>
    <w:rsid w:val="007D59DB"/>
    <w:rsid w:val="007E16C1"/>
    <w:rsid w:val="007E5B09"/>
    <w:rsid w:val="007E5BBE"/>
    <w:rsid w:val="007F1280"/>
    <w:rsid w:val="007F136B"/>
    <w:rsid w:val="007F19A1"/>
    <w:rsid w:val="007F3A52"/>
    <w:rsid w:val="007F644C"/>
    <w:rsid w:val="007F65D1"/>
    <w:rsid w:val="0080052B"/>
    <w:rsid w:val="00800FC3"/>
    <w:rsid w:val="00810450"/>
    <w:rsid w:val="00810AA8"/>
    <w:rsid w:val="00812657"/>
    <w:rsid w:val="00812732"/>
    <w:rsid w:val="00814486"/>
    <w:rsid w:val="00820773"/>
    <w:rsid w:val="0082478C"/>
    <w:rsid w:val="008248DB"/>
    <w:rsid w:val="00824B16"/>
    <w:rsid w:val="00825DE4"/>
    <w:rsid w:val="00832F12"/>
    <w:rsid w:val="008340F0"/>
    <w:rsid w:val="00835307"/>
    <w:rsid w:val="00842CA5"/>
    <w:rsid w:val="00843131"/>
    <w:rsid w:val="00843B8C"/>
    <w:rsid w:val="00852E10"/>
    <w:rsid w:val="00861F2A"/>
    <w:rsid w:val="00863E65"/>
    <w:rsid w:val="00870874"/>
    <w:rsid w:val="00872E4D"/>
    <w:rsid w:val="008732F7"/>
    <w:rsid w:val="00875172"/>
    <w:rsid w:val="00876247"/>
    <w:rsid w:val="008814E3"/>
    <w:rsid w:val="00885379"/>
    <w:rsid w:val="00885D1B"/>
    <w:rsid w:val="00891507"/>
    <w:rsid w:val="0089629B"/>
    <w:rsid w:val="00897AF4"/>
    <w:rsid w:val="008A3B88"/>
    <w:rsid w:val="008A5D24"/>
    <w:rsid w:val="008C4E2C"/>
    <w:rsid w:val="008C6633"/>
    <w:rsid w:val="008D25A6"/>
    <w:rsid w:val="008D2D37"/>
    <w:rsid w:val="008D3D53"/>
    <w:rsid w:val="008D4BE4"/>
    <w:rsid w:val="008E1FA2"/>
    <w:rsid w:val="008E2DB8"/>
    <w:rsid w:val="008E5D56"/>
    <w:rsid w:val="008F00EB"/>
    <w:rsid w:val="008F2E7B"/>
    <w:rsid w:val="008F59A7"/>
    <w:rsid w:val="008F644C"/>
    <w:rsid w:val="00901C54"/>
    <w:rsid w:val="00901D4F"/>
    <w:rsid w:val="00901E23"/>
    <w:rsid w:val="009028E4"/>
    <w:rsid w:val="00903941"/>
    <w:rsid w:val="00906F25"/>
    <w:rsid w:val="00917C6C"/>
    <w:rsid w:val="00923EA3"/>
    <w:rsid w:val="009251D8"/>
    <w:rsid w:val="009260A0"/>
    <w:rsid w:val="009306A9"/>
    <w:rsid w:val="00931EAF"/>
    <w:rsid w:val="00932C1D"/>
    <w:rsid w:val="009350C3"/>
    <w:rsid w:val="009365F0"/>
    <w:rsid w:val="009370CD"/>
    <w:rsid w:val="009416B3"/>
    <w:rsid w:val="009429DA"/>
    <w:rsid w:val="0094603E"/>
    <w:rsid w:val="00946372"/>
    <w:rsid w:val="009512AD"/>
    <w:rsid w:val="00951EEF"/>
    <w:rsid w:val="00952A79"/>
    <w:rsid w:val="00963C97"/>
    <w:rsid w:val="009640CE"/>
    <w:rsid w:val="00964BCB"/>
    <w:rsid w:val="0097067E"/>
    <w:rsid w:val="009712D3"/>
    <w:rsid w:val="00971338"/>
    <w:rsid w:val="009732DC"/>
    <w:rsid w:val="00974072"/>
    <w:rsid w:val="00974681"/>
    <w:rsid w:val="009802F9"/>
    <w:rsid w:val="00981A4A"/>
    <w:rsid w:val="009857B5"/>
    <w:rsid w:val="0099434D"/>
    <w:rsid w:val="00997764"/>
    <w:rsid w:val="009A2E25"/>
    <w:rsid w:val="009A7287"/>
    <w:rsid w:val="009B1B34"/>
    <w:rsid w:val="009B61B4"/>
    <w:rsid w:val="009B6DCB"/>
    <w:rsid w:val="009C086B"/>
    <w:rsid w:val="009C1707"/>
    <w:rsid w:val="009C5C91"/>
    <w:rsid w:val="009C7762"/>
    <w:rsid w:val="009D2828"/>
    <w:rsid w:val="009D58BE"/>
    <w:rsid w:val="009D798F"/>
    <w:rsid w:val="009E0D5E"/>
    <w:rsid w:val="009E0E1A"/>
    <w:rsid w:val="009E2C4A"/>
    <w:rsid w:val="009E5324"/>
    <w:rsid w:val="009E6D55"/>
    <w:rsid w:val="009F1EF4"/>
    <w:rsid w:val="009F2DA0"/>
    <w:rsid w:val="009F4659"/>
    <w:rsid w:val="009F66FB"/>
    <w:rsid w:val="009F6B75"/>
    <w:rsid w:val="00A02720"/>
    <w:rsid w:val="00A02BF8"/>
    <w:rsid w:val="00A031A2"/>
    <w:rsid w:val="00A12641"/>
    <w:rsid w:val="00A138E2"/>
    <w:rsid w:val="00A1782C"/>
    <w:rsid w:val="00A21B79"/>
    <w:rsid w:val="00A23C1D"/>
    <w:rsid w:val="00A332EA"/>
    <w:rsid w:val="00A34FFF"/>
    <w:rsid w:val="00A4508A"/>
    <w:rsid w:val="00A462E9"/>
    <w:rsid w:val="00A46C23"/>
    <w:rsid w:val="00A47690"/>
    <w:rsid w:val="00A53E1D"/>
    <w:rsid w:val="00A562FA"/>
    <w:rsid w:val="00A64C4C"/>
    <w:rsid w:val="00A67697"/>
    <w:rsid w:val="00A706F9"/>
    <w:rsid w:val="00A73000"/>
    <w:rsid w:val="00A7354F"/>
    <w:rsid w:val="00A747D3"/>
    <w:rsid w:val="00A7586E"/>
    <w:rsid w:val="00A75BBB"/>
    <w:rsid w:val="00A80B60"/>
    <w:rsid w:val="00A81D37"/>
    <w:rsid w:val="00A9022D"/>
    <w:rsid w:val="00A913C3"/>
    <w:rsid w:val="00A91ED4"/>
    <w:rsid w:val="00A93F99"/>
    <w:rsid w:val="00A95B1B"/>
    <w:rsid w:val="00A961B4"/>
    <w:rsid w:val="00A962D9"/>
    <w:rsid w:val="00A9650F"/>
    <w:rsid w:val="00AB39D7"/>
    <w:rsid w:val="00AC087B"/>
    <w:rsid w:val="00AC3187"/>
    <w:rsid w:val="00AC4DD1"/>
    <w:rsid w:val="00AD712F"/>
    <w:rsid w:val="00AE159F"/>
    <w:rsid w:val="00AE2495"/>
    <w:rsid w:val="00AE31C4"/>
    <w:rsid w:val="00AE47CD"/>
    <w:rsid w:val="00AE49FF"/>
    <w:rsid w:val="00AE740E"/>
    <w:rsid w:val="00AF0292"/>
    <w:rsid w:val="00AF0C36"/>
    <w:rsid w:val="00B02969"/>
    <w:rsid w:val="00B057FC"/>
    <w:rsid w:val="00B06A5D"/>
    <w:rsid w:val="00B077D8"/>
    <w:rsid w:val="00B11ED9"/>
    <w:rsid w:val="00B211FF"/>
    <w:rsid w:val="00B30F8B"/>
    <w:rsid w:val="00B31DAF"/>
    <w:rsid w:val="00B336A2"/>
    <w:rsid w:val="00B4126D"/>
    <w:rsid w:val="00B43603"/>
    <w:rsid w:val="00B43A5D"/>
    <w:rsid w:val="00B44D62"/>
    <w:rsid w:val="00B50864"/>
    <w:rsid w:val="00B51E48"/>
    <w:rsid w:val="00B558AF"/>
    <w:rsid w:val="00B57CC9"/>
    <w:rsid w:val="00B60BD8"/>
    <w:rsid w:val="00B625AB"/>
    <w:rsid w:val="00B65FD2"/>
    <w:rsid w:val="00B6631F"/>
    <w:rsid w:val="00B6632D"/>
    <w:rsid w:val="00B6761D"/>
    <w:rsid w:val="00B7039A"/>
    <w:rsid w:val="00B723AE"/>
    <w:rsid w:val="00B727EF"/>
    <w:rsid w:val="00B74096"/>
    <w:rsid w:val="00B77A97"/>
    <w:rsid w:val="00B8407A"/>
    <w:rsid w:val="00B865BA"/>
    <w:rsid w:val="00B9008D"/>
    <w:rsid w:val="00B925EB"/>
    <w:rsid w:val="00B92782"/>
    <w:rsid w:val="00B9486A"/>
    <w:rsid w:val="00BA0A68"/>
    <w:rsid w:val="00BA0DFF"/>
    <w:rsid w:val="00BA36AF"/>
    <w:rsid w:val="00BA4E80"/>
    <w:rsid w:val="00BB426B"/>
    <w:rsid w:val="00BB4B84"/>
    <w:rsid w:val="00BC4125"/>
    <w:rsid w:val="00BC5F94"/>
    <w:rsid w:val="00BC6EE9"/>
    <w:rsid w:val="00BD1971"/>
    <w:rsid w:val="00BD2E37"/>
    <w:rsid w:val="00BE03CC"/>
    <w:rsid w:val="00BE1FA0"/>
    <w:rsid w:val="00BE20B1"/>
    <w:rsid w:val="00BE2809"/>
    <w:rsid w:val="00BE7294"/>
    <w:rsid w:val="00BF2A90"/>
    <w:rsid w:val="00C00C7C"/>
    <w:rsid w:val="00C01D4C"/>
    <w:rsid w:val="00C02285"/>
    <w:rsid w:val="00C0580B"/>
    <w:rsid w:val="00C12756"/>
    <w:rsid w:val="00C16BBE"/>
    <w:rsid w:val="00C17FC6"/>
    <w:rsid w:val="00C20174"/>
    <w:rsid w:val="00C2397B"/>
    <w:rsid w:val="00C32E74"/>
    <w:rsid w:val="00C37B42"/>
    <w:rsid w:val="00C409E4"/>
    <w:rsid w:val="00C40C41"/>
    <w:rsid w:val="00C446A0"/>
    <w:rsid w:val="00C44956"/>
    <w:rsid w:val="00C46617"/>
    <w:rsid w:val="00C46AE7"/>
    <w:rsid w:val="00C51B51"/>
    <w:rsid w:val="00C52F54"/>
    <w:rsid w:val="00C57E47"/>
    <w:rsid w:val="00C70D6B"/>
    <w:rsid w:val="00C70FA5"/>
    <w:rsid w:val="00C75C73"/>
    <w:rsid w:val="00C77051"/>
    <w:rsid w:val="00C8081A"/>
    <w:rsid w:val="00C842E8"/>
    <w:rsid w:val="00C90E7C"/>
    <w:rsid w:val="00C94FC1"/>
    <w:rsid w:val="00CA0EE2"/>
    <w:rsid w:val="00CA43AE"/>
    <w:rsid w:val="00CB68BA"/>
    <w:rsid w:val="00CB7FF4"/>
    <w:rsid w:val="00CC2080"/>
    <w:rsid w:val="00CC4491"/>
    <w:rsid w:val="00CD25C9"/>
    <w:rsid w:val="00CF18C7"/>
    <w:rsid w:val="00CF3E75"/>
    <w:rsid w:val="00CF4B88"/>
    <w:rsid w:val="00D01BAD"/>
    <w:rsid w:val="00D12493"/>
    <w:rsid w:val="00D15280"/>
    <w:rsid w:val="00D22EA4"/>
    <w:rsid w:val="00D230C0"/>
    <w:rsid w:val="00D23F75"/>
    <w:rsid w:val="00D242DD"/>
    <w:rsid w:val="00D24820"/>
    <w:rsid w:val="00D24C19"/>
    <w:rsid w:val="00D269DE"/>
    <w:rsid w:val="00D26DE1"/>
    <w:rsid w:val="00D32D0E"/>
    <w:rsid w:val="00D35E46"/>
    <w:rsid w:val="00D410DD"/>
    <w:rsid w:val="00D422C5"/>
    <w:rsid w:val="00D42C39"/>
    <w:rsid w:val="00D441B2"/>
    <w:rsid w:val="00D45205"/>
    <w:rsid w:val="00D46D5A"/>
    <w:rsid w:val="00D518C7"/>
    <w:rsid w:val="00D53A72"/>
    <w:rsid w:val="00D55833"/>
    <w:rsid w:val="00D57046"/>
    <w:rsid w:val="00D570C2"/>
    <w:rsid w:val="00D634ED"/>
    <w:rsid w:val="00D70D19"/>
    <w:rsid w:val="00D722DB"/>
    <w:rsid w:val="00D7518F"/>
    <w:rsid w:val="00D835FD"/>
    <w:rsid w:val="00D84045"/>
    <w:rsid w:val="00DA2A97"/>
    <w:rsid w:val="00DB0B73"/>
    <w:rsid w:val="00DB3F9E"/>
    <w:rsid w:val="00DB463F"/>
    <w:rsid w:val="00DB4FC4"/>
    <w:rsid w:val="00DB62BD"/>
    <w:rsid w:val="00DC3A28"/>
    <w:rsid w:val="00DD229B"/>
    <w:rsid w:val="00DD263C"/>
    <w:rsid w:val="00DD2D5B"/>
    <w:rsid w:val="00DE1748"/>
    <w:rsid w:val="00DE2485"/>
    <w:rsid w:val="00DE45AC"/>
    <w:rsid w:val="00DE46F0"/>
    <w:rsid w:val="00DE4EE7"/>
    <w:rsid w:val="00DF23EE"/>
    <w:rsid w:val="00DF4E8F"/>
    <w:rsid w:val="00DF7426"/>
    <w:rsid w:val="00E0066A"/>
    <w:rsid w:val="00E01542"/>
    <w:rsid w:val="00E020E7"/>
    <w:rsid w:val="00E10211"/>
    <w:rsid w:val="00E13450"/>
    <w:rsid w:val="00E14234"/>
    <w:rsid w:val="00E14F70"/>
    <w:rsid w:val="00E2580A"/>
    <w:rsid w:val="00E26B36"/>
    <w:rsid w:val="00E26FE6"/>
    <w:rsid w:val="00E34597"/>
    <w:rsid w:val="00E36F67"/>
    <w:rsid w:val="00E378C9"/>
    <w:rsid w:val="00E37D5F"/>
    <w:rsid w:val="00E42965"/>
    <w:rsid w:val="00E445D6"/>
    <w:rsid w:val="00E519E3"/>
    <w:rsid w:val="00E604FB"/>
    <w:rsid w:val="00E65F53"/>
    <w:rsid w:val="00E67B94"/>
    <w:rsid w:val="00E71C8F"/>
    <w:rsid w:val="00E728F0"/>
    <w:rsid w:val="00E749C0"/>
    <w:rsid w:val="00E84460"/>
    <w:rsid w:val="00E84EDF"/>
    <w:rsid w:val="00E92BE4"/>
    <w:rsid w:val="00E9390E"/>
    <w:rsid w:val="00E95237"/>
    <w:rsid w:val="00E95F86"/>
    <w:rsid w:val="00E96C34"/>
    <w:rsid w:val="00EB1211"/>
    <w:rsid w:val="00EB1FAE"/>
    <w:rsid w:val="00EB205B"/>
    <w:rsid w:val="00EB7579"/>
    <w:rsid w:val="00EB7C18"/>
    <w:rsid w:val="00EC02BE"/>
    <w:rsid w:val="00EC291E"/>
    <w:rsid w:val="00EC36A7"/>
    <w:rsid w:val="00EC69FB"/>
    <w:rsid w:val="00EC7BEA"/>
    <w:rsid w:val="00ED143C"/>
    <w:rsid w:val="00ED1F4A"/>
    <w:rsid w:val="00ED53A5"/>
    <w:rsid w:val="00EE51B3"/>
    <w:rsid w:val="00EE6847"/>
    <w:rsid w:val="00EF0FD9"/>
    <w:rsid w:val="00EF6912"/>
    <w:rsid w:val="00EF76EB"/>
    <w:rsid w:val="00F03551"/>
    <w:rsid w:val="00F1038F"/>
    <w:rsid w:val="00F14AE2"/>
    <w:rsid w:val="00F20A5F"/>
    <w:rsid w:val="00F2283E"/>
    <w:rsid w:val="00F2480E"/>
    <w:rsid w:val="00F259C2"/>
    <w:rsid w:val="00F268C5"/>
    <w:rsid w:val="00F26CFF"/>
    <w:rsid w:val="00F26D3E"/>
    <w:rsid w:val="00F273F8"/>
    <w:rsid w:val="00F32FD6"/>
    <w:rsid w:val="00F34FBB"/>
    <w:rsid w:val="00F36D27"/>
    <w:rsid w:val="00F37481"/>
    <w:rsid w:val="00F41641"/>
    <w:rsid w:val="00F44684"/>
    <w:rsid w:val="00F45A8C"/>
    <w:rsid w:val="00F4789E"/>
    <w:rsid w:val="00F53D37"/>
    <w:rsid w:val="00F607BC"/>
    <w:rsid w:val="00F6230A"/>
    <w:rsid w:val="00F6739D"/>
    <w:rsid w:val="00F73852"/>
    <w:rsid w:val="00F87612"/>
    <w:rsid w:val="00F87F0A"/>
    <w:rsid w:val="00F90462"/>
    <w:rsid w:val="00F95165"/>
    <w:rsid w:val="00F97DC2"/>
    <w:rsid w:val="00FA0FC8"/>
    <w:rsid w:val="00FA1504"/>
    <w:rsid w:val="00FB4423"/>
    <w:rsid w:val="00FB5450"/>
    <w:rsid w:val="00FC0972"/>
    <w:rsid w:val="00FC1EF9"/>
    <w:rsid w:val="00FC41E4"/>
    <w:rsid w:val="00FD0063"/>
    <w:rsid w:val="00FD4947"/>
    <w:rsid w:val="00FD4CC7"/>
    <w:rsid w:val="00FD588C"/>
    <w:rsid w:val="00FD77D3"/>
    <w:rsid w:val="00FE4B50"/>
    <w:rsid w:val="00FE7DA7"/>
    <w:rsid w:val="00FF590A"/>
    <w:rsid w:val="00FF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EF6"/>
    <w:rPr>
      <w:b/>
      <w:bCs/>
    </w:rPr>
  </w:style>
  <w:style w:type="paragraph" w:styleId="a5">
    <w:name w:val="Body Text"/>
    <w:basedOn w:val="a"/>
    <w:link w:val="a6"/>
    <w:rsid w:val="00B727EF"/>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B727EF"/>
    <w:rPr>
      <w:rFonts w:ascii="Times New Roman" w:eastAsia="Times New Roman" w:hAnsi="Times New Roman" w:cs="Times New Roman"/>
      <w:sz w:val="28"/>
      <w:szCs w:val="24"/>
      <w:lang w:eastAsia="ru-RU"/>
    </w:rPr>
  </w:style>
  <w:style w:type="character" w:styleId="a7">
    <w:name w:val="line number"/>
    <w:basedOn w:val="a0"/>
    <w:uiPriority w:val="99"/>
    <w:semiHidden/>
    <w:unhideWhenUsed/>
    <w:rsid w:val="00A73000"/>
  </w:style>
  <w:style w:type="paragraph" w:styleId="a8">
    <w:name w:val="header"/>
    <w:basedOn w:val="a"/>
    <w:link w:val="a9"/>
    <w:uiPriority w:val="99"/>
    <w:semiHidden/>
    <w:unhideWhenUsed/>
    <w:rsid w:val="00A75B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75BBB"/>
  </w:style>
  <w:style w:type="paragraph" w:styleId="aa">
    <w:name w:val="footer"/>
    <w:basedOn w:val="a"/>
    <w:link w:val="ab"/>
    <w:uiPriority w:val="99"/>
    <w:unhideWhenUsed/>
    <w:rsid w:val="00A75B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5BBB"/>
  </w:style>
</w:styles>
</file>

<file path=word/webSettings.xml><?xml version="1.0" encoding="utf-8"?>
<w:webSettings xmlns:r="http://schemas.openxmlformats.org/officeDocument/2006/relationships" xmlns:w="http://schemas.openxmlformats.org/wordprocessingml/2006/main">
  <w:divs>
    <w:div w:id="981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12</Pages>
  <Words>5521</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люба</dc:creator>
  <cp:lastModifiedBy>люба</cp:lastModifiedBy>
  <cp:revision>6</cp:revision>
  <cp:lastPrinted>2014-04-09T03:28:00Z</cp:lastPrinted>
  <dcterms:created xsi:type="dcterms:W3CDTF">2013-12-05T05:43:00Z</dcterms:created>
  <dcterms:modified xsi:type="dcterms:W3CDTF">2014-04-09T10:11:00Z</dcterms:modified>
</cp:coreProperties>
</file>